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2E" w:rsidRPr="009A3D71" w:rsidRDefault="00150B2E" w:rsidP="009B5B5B">
      <w:pPr>
        <w:spacing w:line="360" w:lineRule="auto"/>
        <w:rPr>
          <w:rFonts w:ascii="Times New Roman" w:eastAsiaTheme="minorEastAsia" w:hAnsiTheme="minorEastAsia" w:cs="Times New Roman"/>
          <w:sz w:val="24"/>
        </w:rPr>
      </w:pPr>
      <w:r w:rsidRPr="00571139">
        <w:rPr>
          <w:rFonts w:ascii="Times New Roman" w:eastAsiaTheme="minorEastAsia" w:hAnsiTheme="minorEastAsia" w:cs="Times New Roman"/>
          <w:sz w:val="24"/>
        </w:rPr>
        <w:t>附件</w:t>
      </w:r>
      <w:r w:rsidRPr="00571139">
        <w:rPr>
          <w:rFonts w:ascii="Times New Roman" w:eastAsiaTheme="minorEastAsia" w:hAnsi="Times New Roman" w:cs="Times New Roman"/>
          <w:sz w:val="24"/>
        </w:rPr>
        <w:t>1</w:t>
      </w:r>
      <w:r w:rsidRPr="00571139">
        <w:rPr>
          <w:rFonts w:ascii="Times New Roman" w:eastAsiaTheme="minorEastAsia" w:hAnsiTheme="minorEastAsia" w:cs="Times New Roman"/>
          <w:sz w:val="24"/>
        </w:rPr>
        <w:t>：</w:t>
      </w:r>
      <w:r w:rsidRPr="009A3D71">
        <w:rPr>
          <w:rFonts w:ascii="Times New Roman" w:eastAsiaTheme="minorEastAsia" w:hAnsiTheme="minorEastAsia" w:cs="Times New Roman"/>
          <w:sz w:val="24"/>
        </w:rPr>
        <w:t>大学生物理科技创新竞赛主题</w:t>
      </w:r>
    </w:p>
    <w:p w:rsidR="00150B2E" w:rsidRPr="00D80ED9" w:rsidRDefault="00244C25" w:rsidP="00244C25">
      <w:pPr>
        <w:widowControl w:val="0"/>
        <w:autoSpaceDE w:val="0"/>
        <w:autoSpaceDN w:val="0"/>
        <w:snapToGrid/>
        <w:spacing w:after="0"/>
        <w:jc w:val="center"/>
        <w:rPr>
          <w:rFonts w:asciiTheme="minorEastAsia" w:eastAsiaTheme="minorEastAsia" w:hAnsiTheme="minorEastAsia" w:cs="Times New Roman"/>
          <w:b/>
          <w:sz w:val="32"/>
          <w:szCs w:val="32"/>
          <w:u w:val="single"/>
        </w:rPr>
      </w:pPr>
      <w:r w:rsidRPr="00D80ED9">
        <w:rPr>
          <w:rFonts w:asciiTheme="minorEastAsia" w:eastAsiaTheme="minorEastAsia" w:hAnsiTheme="minorEastAsia" w:cs="宋体" w:hint="eastAsia"/>
          <w:b/>
          <w:sz w:val="32"/>
          <w:szCs w:val="32"/>
        </w:rPr>
        <w:t>物理学与智慧城市蓝图</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要求参赛项目组从掌握的物理学知识入手，针对智慧城市的的五大特征：“基础设施智能化，网络安全长效化、智能交通安全化、地下管廊精细化、城市建设数字化”中的某一特征(或其中相关问题)开展探索；或对“智慧城市综合体，智慧公共服务，智慧安居服务，智慧教育文化服务，智慧交通”五个课题开展应用性研究。</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所谓“智慧城市”就是运用信息</w:t>
      </w:r>
      <w:r w:rsidRPr="00D80ED9">
        <w:rPr>
          <w:rFonts w:asciiTheme="minorEastAsia" w:eastAsiaTheme="minorEastAsia" w:hAnsiTheme="minorEastAsia" w:cs="Times New Roman"/>
          <w:color w:val="333333"/>
          <w:sz w:val="24"/>
          <w:szCs w:val="24"/>
        </w:rPr>
        <w:t>和通信技术手段感测、分析、整合城市运行核心系统的各项关键信息，从而对包括民生、环保、公共安全、城市服务、工商业活动在内的各种需求做出智能响应。其实质是利用先进的信息技术，实现城市智慧式管理和运行；进而为城市中的人创造更美好的生活，促进城市和谐、可持续成长。2010 年，IBM 正式提出了“智慧的城市”愿景，认为城市由关系到城市主要功能的不同类型的网络、基础设施和环境六个核心系统组成：组织（人）、业务/政务、交通、通讯、水和能源。这些系统不是零散的，而是以一种协作的方式相互衔接。而城市本身，则是由这些子系统所组成的一个整体宏观系统。21 世纪</w:t>
      </w:r>
      <w:r w:rsidRPr="00D80ED9">
        <w:rPr>
          <w:rFonts w:asciiTheme="minorEastAsia" w:eastAsiaTheme="minorEastAsia" w:hAnsiTheme="minorEastAsia" w:cs="Times New Roman"/>
          <w:color w:val="000000"/>
          <w:sz w:val="24"/>
          <w:szCs w:val="24"/>
        </w:rPr>
        <w:t>的智慧城市，就是上面所说的能够充分运用信息和通信技术手段对现代城市的各种需求做出智能响应、为人类创造出更美好的城市生活。目前，我国正处于城镇化加速发展的时期；实现城市的可持续发展，建设智慧城市已成为一股历史潮流。</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2015 年11 月，在土耳其小城安塔利亚的G20 峰会上，习近平主席借用“上有天堂，下有苏杭”这句俗语给杭州和将在杭州举办的G20 峰会做了一次为世界熟知的宣传推广。2016年9 月4 日，全世界的目光聚焦到杭州这座美丽的城市。在大多数人的心目中，美景、古韵、历史是这座城市的标签，但更为吸引人们目光的则是杭州建在网上的智慧城市样本。当走近杭州，除了可以感受到这个城市古韵与现代相结合的魅力，更可以感受到在“互联网+”等新一轮创新革命引领下的智慧发展，还能够发现人工智能被广泛地应用到智慧城市建设的方方面面。今天，杭州正日新月异地展现在世人的面前，迎着智慧城市五大特征迈进。</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333333"/>
          <w:sz w:val="24"/>
          <w:szCs w:val="24"/>
        </w:rPr>
        <w:t>有两种驱动力推动智慧城市的逐步形成，一是以物联网、云计算、移动互联网为代表的新一代信息技术，二是知识社会环境下逐步孕育的开放的城市创新生态。前者是技术创新层面的技术因素，后者是社会创新层面的社会经济因素。智慧城市与数</w:t>
      </w:r>
      <w:r w:rsidRPr="00D80ED9">
        <w:rPr>
          <w:rFonts w:asciiTheme="minorEastAsia" w:eastAsiaTheme="minorEastAsia" w:hAnsiTheme="minorEastAsia" w:cs="Times New Roman"/>
          <w:color w:val="000000"/>
          <w:sz w:val="24"/>
          <w:szCs w:val="24"/>
        </w:rPr>
        <w:t>字城市、智能城市、生态城市等区域发展概念相交叉，与电子政务、智能交通、智能电网等</w:t>
      </w:r>
      <w:r w:rsidRPr="00D80ED9">
        <w:rPr>
          <w:rFonts w:asciiTheme="minorEastAsia" w:eastAsiaTheme="minorEastAsia" w:hAnsiTheme="minorEastAsia" w:cs="Times New Roman"/>
          <w:color w:val="333333"/>
          <w:sz w:val="24"/>
          <w:szCs w:val="24"/>
        </w:rPr>
        <w:t>行业信息化概念相杂化。对智慧城市概念的解读，有观点认为关键在于技术应用，也有观点认为关键在于网络建设；或有观点认为关键在人的参与，也有观点认为关键在于智慧效果；而目前已经开始城市信息化建设的一些先行代表则强调以人为本和可持续创新。因此，人们的共识是，智慧不仅仅是智能，或仅是信息技术的智能化应用，它</w:t>
      </w:r>
      <w:r w:rsidRPr="00D80ED9">
        <w:rPr>
          <w:rFonts w:asciiTheme="minorEastAsia" w:eastAsiaTheme="minorEastAsia" w:hAnsiTheme="minorEastAsia" w:cs="Times New Roman"/>
          <w:color w:val="000000"/>
          <w:sz w:val="24"/>
          <w:szCs w:val="24"/>
        </w:rPr>
        <w:t>应该包括人的智慧发掘、以人为本、可持续发展等内涵。智慧城市引领的新型城市化是低碳、</w:t>
      </w:r>
      <w:r w:rsidRPr="00D80ED9">
        <w:rPr>
          <w:rFonts w:asciiTheme="minorEastAsia" w:eastAsiaTheme="minorEastAsia" w:hAnsiTheme="minorEastAsia" w:cs="Times New Roman"/>
          <w:color w:val="000000"/>
          <w:sz w:val="24"/>
          <w:szCs w:val="24"/>
        </w:rPr>
        <w:lastRenderedPageBreak/>
        <w:t>智慧、幸福、创新及以人为本、生活质量不断提升和可持续发展的城市化。智慧城市通过物联网基础设施、云计算基础设施、地理空间基础设施等新一代信息技术以及全媒体融合通信终端等工具和方法的应用，实现全面透彻的感知、宽带泛在的互联、智能融合的应用以及以用户创新、开放创新、大众创新、协同创新为特征的可持续创新。伴随网络、移动技术的融合发展以及创新的民主化进程，知识社会环境下的智慧城市是继数字城市之后信息化城市发展的高级形态。</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通过以上论述，我们能够清楚认识到</w:t>
      </w:r>
      <w:r w:rsidRPr="00D80ED9">
        <w:rPr>
          <w:rFonts w:asciiTheme="minorEastAsia" w:eastAsiaTheme="minorEastAsia" w:hAnsiTheme="minorEastAsia" w:cs="Times New Roman"/>
          <w:color w:val="333333"/>
          <w:sz w:val="24"/>
          <w:szCs w:val="24"/>
        </w:rPr>
        <w:t>创新意识在智慧城市建设中的驱动作用。智慧城市不仅需要新一代信息技术的支撑，更要培育面向知识社会的新一代创新意识（</w:t>
      </w:r>
      <w:r w:rsidRPr="00D80ED9">
        <w:rPr>
          <w:rFonts w:asciiTheme="minorEastAsia" w:eastAsiaTheme="minorEastAsia" w:hAnsiTheme="minorEastAsia" w:cs="Times New Roman"/>
          <w:b/>
          <w:color w:val="333333"/>
          <w:sz w:val="24"/>
          <w:szCs w:val="24"/>
        </w:rPr>
        <w:t>创新</w:t>
      </w:r>
      <w:r w:rsidRPr="00D80ED9">
        <w:rPr>
          <w:rFonts w:asciiTheme="minorEastAsia" w:eastAsiaTheme="minorEastAsia" w:hAnsiTheme="minorEastAsia" w:cs="Times New Roman"/>
          <w:b/>
          <w:bCs/>
          <w:color w:val="333333"/>
          <w:sz w:val="24"/>
          <w:szCs w:val="24"/>
        </w:rPr>
        <w:t>+</w:t>
      </w:r>
      <w:r w:rsidRPr="00D80ED9">
        <w:rPr>
          <w:rFonts w:asciiTheme="minorEastAsia" w:eastAsiaTheme="minorEastAsia" w:hAnsiTheme="minorEastAsia" w:cs="Times New Roman"/>
          <w:color w:val="333333"/>
          <w:sz w:val="24"/>
          <w:szCs w:val="24"/>
        </w:rPr>
        <w:t>）。信息通讯技术的融合和发展消融了信息和知识分享的壁垒，消融了创新的边界，推动了新形态</w:t>
      </w:r>
      <w:r w:rsidRPr="00D80ED9">
        <w:rPr>
          <w:rFonts w:asciiTheme="minorEastAsia" w:eastAsiaTheme="minorEastAsia" w:hAnsiTheme="minorEastAsia" w:cs="Times New Roman"/>
          <w:b/>
          <w:color w:val="333333"/>
          <w:sz w:val="24"/>
          <w:szCs w:val="24"/>
        </w:rPr>
        <w:t>创新</w:t>
      </w:r>
      <w:r w:rsidRPr="00D80ED9">
        <w:rPr>
          <w:rFonts w:asciiTheme="minorEastAsia" w:eastAsiaTheme="minorEastAsia" w:hAnsiTheme="minorEastAsia" w:cs="Times New Roman"/>
          <w:b/>
          <w:bCs/>
          <w:color w:val="333333"/>
          <w:sz w:val="24"/>
          <w:szCs w:val="24"/>
        </w:rPr>
        <w:t>+</w:t>
      </w:r>
      <w:r w:rsidRPr="00D80ED9">
        <w:rPr>
          <w:rFonts w:asciiTheme="minorEastAsia" w:eastAsiaTheme="minorEastAsia" w:hAnsiTheme="minorEastAsia" w:cs="Times New Roman"/>
          <w:color w:val="333333"/>
          <w:sz w:val="24"/>
          <w:szCs w:val="24"/>
        </w:rPr>
        <w:t>的形成，进一步促进各类社会组织及活动边界的“消融”。</w:t>
      </w:r>
      <w:r w:rsidRPr="00D80ED9">
        <w:rPr>
          <w:rFonts w:asciiTheme="minorEastAsia" w:eastAsiaTheme="minorEastAsia" w:hAnsiTheme="minorEastAsia" w:cs="Times New Roman"/>
          <w:b/>
          <w:color w:val="333333"/>
          <w:sz w:val="24"/>
          <w:szCs w:val="24"/>
        </w:rPr>
        <w:t>创新</w:t>
      </w:r>
      <w:r w:rsidRPr="00D80ED9">
        <w:rPr>
          <w:rFonts w:asciiTheme="minorEastAsia" w:eastAsiaTheme="minorEastAsia" w:hAnsiTheme="minorEastAsia" w:cs="Times New Roman"/>
          <w:b/>
          <w:bCs/>
          <w:color w:val="333333"/>
          <w:sz w:val="24"/>
          <w:szCs w:val="24"/>
        </w:rPr>
        <w:t>+</w:t>
      </w:r>
      <w:r w:rsidRPr="00D80ED9">
        <w:rPr>
          <w:rFonts w:asciiTheme="minorEastAsia" w:eastAsiaTheme="minorEastAsia" w:hAnsiTheme="minorEastAsia" w:cs="Times New Roman"/>
          <w:color w:val="333333"/>
          <w:sz w:val="24"/>
          <w:szCs w:val="24"/>
        </w:rPr>
        <w:t>形态已经由生产范式向服务范式转变，也带动了产业形态、政府管理形态、城市形态由生产范式向服务范式的转变。如果说原有的创新是工业时代沿袭的面向生产、以生产者为中心、以技术为出发点的相对封闭的创新形态，</w:t>
      </w:r>
      <w:r w:rsidRPr="00D80ED9">
        <w:rPr>
          <w:rFonts w:asciiTheme="minorEastAsia" w:eastAsiaTheme="minorEastAsia" w:hAnsiTheme="minorEastAsia" w:cs="Times New Roman"/>
          <w:b/>
          <w:color w:val="333333"/>
          <w:sz w:val="24"/>
          <w:szCs w:val="24"/>
        </w:rPr>
        <w:t>创新</w:t>
      </w:r>
      <w:r w:rsidRPr="00D80ED9">
        <w:rPr>
          <w:rFonts w:asciiTheme="minorEastAsia" w:eastAsiaTheme="minorEastAsia" w:hAnsiTheme="minorEastAsia" w:cs="Times New Roman"/>
          <w:b/>
          <w:bCs/>
          <w:color w:val="333333"/>
          <w:sz w:val="24"/>
          <w:szCs w:val="24"/>
        </w:rPr>
        <w:t>+</w:t>
      </w:r>
      <w:r w:rsidRPr="00D80ED9">
        <w:rPr>
          <w:rFonts w:asciiTheme="minorEastAsia" w:eastAsiaTheme="minorEastAsia" w:hAnsiTheme="minorEastAsia" w:cs="Times New Roman"/>
          <w:color w:val="333333"/>
          <w:sz w:val="24"/>
          <w:szCs w:val="24"/>
        </w:rPr>
        <w:t>则是与信息时代、知识社会相适应的面向服务、以用户为中心、以人为本的开放的创新形态。</w:t>
      </w:r>
      <w:r w:rsidRPr="00D80ED9">
        <w:rPr>
          <w:rFonts w:asciiTheme="minorEastAsia" w:eastAsiaTheme="minorEastAsia" w:hAnsiTheme="minorEastAsia" w:cs="Times New Roman"/>
          <w:color w:val="000000"/>
          <w:sz w:val="24"/>
          <w:szCs w:val="24"/>
        </w:rPr>
        <w:t>智慧城市建设不可偏废或仅仅是强调技术应用而忽视社会经济层面的创新，它必将规范和构筑</w:t>
      </w:r>
      <w:r w:rsidRPr="00D80ED9">
        <w:rPr>
          <w:rFonts w:asciiTheme="minorEastAsia" w:eastAsiaTheme="minorEastAsia" w:hAnsiTheme="minorEastAsia" w:cs="Times New Roman"/>
          <w:b/>
          <w:color w:val="000000"/>
          <w:sz w:val="24"/>
          <w:szCs w:val="24"/>
        </w:rPr>
        <w:t>创新</w:t>
      </w:r>
      <w:r w:rsidRPr="00D80ED9">
        <w:rPr>
          <w:rFonts w:asciiTheme="minorEastAsia" w:eastAsiaTheme="minorEastAsia" w:hAnsiTheme="minorEastAsia" w:cs="Times New Roman"/>
          <w:b/>
          <w:bCs/>
          <w:color w:val="000000"/>
          <w:sz w:val="24"/>
          <w:szCs w:val="24"/>
        </w:rPr>
        <w:t>+</w:t>
      </w:r>
      <w:r w:rsidRPr="00D80ED9">
        <w:rPr>
          <w:rFonts w:asciiTheme="minorEastAsia" w:eastAsiaTheme="minorEastAsia" w:hAnsiTheme="minorEastAsia" w:cs="Times New Roman"/>
          <w:color w:val="000000"/>
          <w:sz w:val="24"/>
          <w:szCs w:val="24"/>
        </w:rPr>
        <w:t>时代的城市新形态，引领中国特色的新型城市化之路。</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特别是，浙江作为全国智慧城市建设试点省，省政府早在4 年前就把开展智慧城市建设试点作为今后一个时期培育发展战略性新兴产业的一项重要任务。近年来通过加快发展信息经济、智慧应用，努力打造智慧城市。2016 年6 月，浙江又进一步启动了智慧城市标准化5年行动，要求到2019 年基本形成智慧交通、智慧电网、智慧物流、智慧健康等智慧城市应用领域标准体系；并建设完成首个国家智慧城市领域技术标准重点创新基地，搭建国内首个智慧城市标准云服务平台。</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同样，杭州市政府为了承办G20 峰会，也在基础设施建设方面投资巨大。最明显的是道路交通设施方面的建设，其中最值得关注的是“智慧停车”。目前杭州的机动车保有量超过200 万辆，为此，杭州市城管部门与腾讯互联网+合作事业部联合推出“停车位查询”和“人行道违停查询”两项“互联网+”智慧停车业务，市民可通过微信城市服务查询到相关信息。在杭州G20 峰会以来，“互联网+”提供的“智慧”方案还帮助管理部门更好提升城市治理成效。比如，查看最近的公共自行车租赁点在哪里；通过“智慧城管”完成了4 个重点智慧项目建设：智慧停车、智慧排水、智慧街面管控和智慧亮灯；杭州“智慧高速”2013 年开始投入运行，目前总车流量以每年15%的速度在增加，拥堵时间同比下降了21 个小时，事故率下降了10%以上。未来，还有“智慧街道”等关乎生活方方面面的智慧化城市服务都将一一成为现实。</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从而，提出大学生物理科技创新竞赛实践类主题：</w:t>
      </w:r>
      <w:r w:rsidRPr="00683E47">
        <w:rPr>
          <w:rFonts w:asciiTheme="minorEastAsia" w:eastAsiaTheme="minorEastAsia" w:hAnsiTheme="minorEastAsia" w:cs="Times New Roman"/>
          <w:b/>
          <w:color w:val="000000"/>
          <w:sz w:val="24"/>
          <w:szCs w:val="24"/>
        </w:rPr>
        <w:t>物理学与智慧城市蓝图</w:t>
      </w:r>
      <w:r w:rsidRPr="00D80ED9">
        <w:rPr>
          <w:rFonts w:asciiTheme="minorEastAsia" w:eastAsiaTheme="minorEastAsia" w:hAnsiTheme="minorEastAsia" w:cs="Times New Roman"/>
          <w:color w:val="000000"/>
          <w:sz w:val="24"/>
          <w:szCs w:val="24"/>
        </w:rPr>
        <w:t>。要求从掌握的物理学知识入手，选择相关智慧城市五大特征及五种课题之中具体问题开展探索性、应用性研究，首先要论述选择课题与相关物理知识之间的</w:t>
      </w:r>
      <w:r w:rsidRPr="00D80ED9">
        <w:rPr>
          <w:rFonts w:asciiTheme="minorEastAsia" w:eastAsiaTheme="minorEastAsia" w:hAnsiTheme="minorEastAsia" w:cs="Times New Roman"/>
          <w:color w:val="000000"/>
          <w:sz w:val="24"/>
          <w:szCs w:val="24"/>
        </w:rPr>
        <w:lastRenderedPageBreak/>
        <w:t>密切关系，利用已学过的机械、光学、电子学等物理学知识，设计或构造出有创新意义的模型装置。相关研究应该与浙江省经济发展和杭州市城市建设有紧密联系，能够把先进网络技术应用与智慧城市蓝图的描绘融为一体。</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为了鼓励多学科的同学们开展物理科技创新，积极运用物理、电子、计算机、通信等相关学科的知识，拓展多学科综合应用与科技创新能力，本届竞赛分为“科学创新”和“科技创新”二大类。前者突出前沿研究及其最新应用，比如新材料、新器件、新方法等，后者注重通过电子、计算机、通信等学科知识，构建有实用价值的成品。两类竞赛作品按照智慧城市五大特征及五种课题分成子专题。此外，我们把传统项目“物理实验仪器之开发与创新”作为第三大类：“设计创新”。全部创新竞赛成果均要求为科技作品形式，相应研究报告需要包括物理背景、工作原理、技术分析、技术指标及应用前景等内容，从而展现出通过学习所掌握的物理学原理有广阔的施展舞台、以及物理学知识能够在创新和科技发展过程中发挥重要的作用！</w:t>
      </w:r>
    </w:p>
    <w:p w:rsidR="009B5B5B" w:rsidRPr="00D80ED9" w:rsidRDefault="009B5B5B" w:rsidP="00D80ED9">
      <w:pPr>
        <w:widowControl w:val="0"/>
        <w:autoSpaceDE w:val="0"/>
        <w:autoSpaceDN w:val="0"/>
        <w:snapToGrid/>
        <w:spacing w:after="0" w:line="276" w:lineRule="auto"/>
        <w:ind w:firstLineChars="200" w:firstLine="480"/>
        <w:jc w:val="both"/>
        <w:rPr>
          <w:rFonts w:asciiTheme="minorEastAsia" w:eastAsiaTheme="minorEastAsia" w:hAnsiTheme="minorEastAsia" w:cs="Times New Roman"/>
          <w:color w:val="000000"/>
          <w:sz w:val="24"/>
          <w:szCs w:val="24"/>
        </w:rPr>
      </w:pPr>
      <w:r w:rsidRPr="00D80ED9">
        <w:rPr>
          <w:rFonts w:asciiTheme="minorEastAsia" w:eastAsiaTheme="minorEastAsia" w:hAnsiTheme="minorEastAsia" w:cs="Times New Roman"/>
          <w:color w:val="000000"/>
          <w:sz w:val="24"/>
          <w:szCs w:val="24"/>
        </w:rPr>
        <w:t>2016 年杭州G20 峰会只有两天，建设智慧城市的则需要几年或十几年。要想成为国际化都市，与发达国家进一步接轨，杭州必须加快“互联网+”在城市居民生活中的应用和渗透。而如何抓住契机、把先进的技术应用到智慧城市建设中，我们不仅拭目以待，更要参与其中！作为一名浙江省在校大学生，面对城市发展重要阶段，应该积极思索如何投身于祖国的科技事业，如何在平凡的工作岗位为社会做出奉献！</w:t>
      </w:r>
    </w:p>
    <w:p w:rsidR="00D80ED9" w:rsidRDefault="00D80ED9" w:rsidP="00D80ED9">
      <w:pPr>
        <w:widowControl w:val="0"/>
        <w:autoSpaceDE w:val="0"/>
        <w:autoSpaceDN w:val="0"/>
        <w:snapToGrid/>
        <w:spacing w:after="0" w:line="276" w:lineRule="auto"/>
        <w:jc w:val="both"/>
        <w:rPr>
          <w:rFonts w:ascii="Times New Roman" w:eastAsiaTheme="minorEastAsia" w:hAnsi="Times New Roman" w:cs="Times New Roman"/>
          <w:color w:val="000000"/>
          <w:sz w:val="24"/>
          <w:szCs w:val="24"/>
        </w:rPr>
      </w:pPr>
    </w:p>
    <w:p w:rsidR="00D80ED9" w:rsidRPr="00D80ED9" w:rsidRDefault="009B5B5B" w:rsidP="00D80ED9">
      <w:pPr>
        <w:widowControl w:val="0"/>
        <w:autoSpaceDE w:val="0"/>
        <w:autoSpaceDN w:val="0"/>
        <w:snapToGrid/>
        <w:spacing w:after="0" w:line="276" w:lineRule="auto"/>
        <w:jc w:val="both"/>
        <w:rPr>
          <w:rFonts w:ascii="Times New Roman" w:eastAsiaTheme="minorEastAsia" w:hAnsi="Times New Roman" w:cs="Times New Roman"/>
          <w:b/>
          <w:color w:val="000000"/>
          <w:sz w:val="28"/>
          <w:szCs w:val="28"/>
        </w:rPr>
      </w:pPr>
      <w:r w:rsidRPr="00D80ED9">
        <w:rPr>
          <w:rFonts w:ascii="Times New Roman" w:eastAsiaTheme="minorEastAsia" w:hAnsi="Times New Roman" w:cs="Times New Roman"/>
          <w:b/>
          <w:color w:val="000000"/>
          <w:sz w:val="28"/>
          <w:szCs w:val="28"/>
        </w:rPr>
        <w:t>Key words:</w:t>
      </w:r>
      <w:r w:rsidR="00D80ED9" w:rsidRPr="00D80ED9">
        <w:rPr>
          <w:rFonts w:ascii="Times New Roman" w:eastAsiaTheme="minorEastAsia" w:hAnsi="Times New Roman" w:cs="Times New Roman" w:hint="eastAsia"/>
          <w:b/>
          <w:color w:val="000000"/>
          <w:sz w:val="28"/>
          <w:szCs w:val="28"/>
        </w:rPr>
        <w:t xml:space="preserve"> </w:t>
      </w:r>
    </w:p>
    <w:p w:rsidR="009B5B5B" w:rsidRPr="00D80ED9" w:rsidRDefault="009B5B5B" w:rsidP="00D80ED9">
      <w:pPr>
        <w:widowControl w:val="0"/>
        <w:autoSpaceDE w:val="0"/>
        <w:autoSpaceDN w:val="0"/>
        <w:snapToGrid/>
        <w:spacing w:after="0" w:line="276" w:lineRule="auto"/>
        <w:jc w:val="both"/>
        <w:rPr>
          <w:rFonts w:ascii="Times New Roman" w:eastAsiaTheme="minorEastAsia" w:hAnsi="Times New Roman" w:cs="Times New Roman"/>
          <w:color w:val="000000"/>
          <w:sz w:val="28"/>
          <w:szCs w:val="28"/>
        </w:rPr>
      </w:pPr>
      <w:r w:rsidRPr="00D80ED9">
        <w:rPr>
          <w:rFonts w:ascii="Times New Roman" w:eastAsiaTheme="minorEastAsia" w:hAnsiTheme="minorEastAsia" w:cs="Times New Roman"/>
          <w:b/>
          <w:color w:val="000000"/>
          <w:sz w:val="28"/>
          <w:szCs w:val="28"/>
        </w:rPr>
        <w:t>智慧城市：</w:t>
      </w:r>
      <w:r w:rsidRPr="00D80ED9">
        <w:rPr>
          <w:rFonts w:ascii="Times New Roman" w:eastAsiaTheme="minorEastAsia" w:hAnsiTheme="minorEastAsia" w:cs="Times New Roman"/>
          <w:color w:val="000000"/>
          <w:sz w:val="28"/>
          <w:szCs w:val="28"/>
        </w:rPr>
        <w:t>数字城市，智能城市，生态城市；</w:t>
      </w:r>
    </w:p>
    <w:p w:rsidR="009B5B5B" w:rsidRPr="00D80ED9" w:rsidRDefault="009B5B5B" w:rsidP="00D80ED9">
      <w:pPr>
        <w:widowControl w:val="0"/>
        <w:autoSpaceDE w:val="0"/>
        <w:autoSpaceDN w:val="0"/>
        <w:snapToGrid/>
        <w:spacing w:after="0" w:line="276" w:lineRule="auto"/>
        <w:jc w:val="both"/>
        <w:rPr>
          <w:rFonts w:ascii="Times New Roman" w:eastAsiaTheme="minorEastAsia" w:hAnsi="Times New Roman" w:cs="Times New Roman"/>
          <w:color w:val="000000"/>
          <w:sz w:val="28"/>
          <w:szCs w:val="28"/>
        </w:rPr>
      </w:pPr>
      <w:r w:rsidRPr="00D80ED9">
        <w:rPr>
          <w:rFonts w:ascii="Times New Roman" w:eastAsiaTheme="minorEastAsia" w:hAnsiTheme="minorEastAsia" w:cs="Times New Roman"/>
          <w:b/>
          <w:color w:val="000000"/>
          <w:sz w:val="28"/>
          <w:szCs w:val="28"/>
        </w:rPr>
        <w:t>五大特征：</w:t>
      </w:r>
      <w:r w:rsidRPr="00D80ED9">
        <w:rPr>
          <w:rFonts w:ascii="Times New Roman" w:eastAsiaTheme="minorEastAsia" w:hAnsiTheme="minorEastAsia" w:cs="Times New Roman"/>
          <w:color w:val="000000"/>
          <w:sz w:val="28"/>
          <w:szCs w:val="28"/>
        </w:rPr>
        <w:t>基础设施智能化，网络安全长效化、智能交通安全化、地下管廊精细化、城市建设数字化；</w:t>
      </w:r>
    </w:p>
    <w:p w:rsidR="00150B2E" w:rsidRPr="009A3D71" w:rsidRDefault="009B5B5B" w:rsidP="00D80ED9">
      <w:pPr>
        <w:widowControl w:val="0"/>
        <w:autoSpaceDE w:val="0"/>
        <w:autoSpaceDN w:val="0"/>
        <w:snapToGrid/>
        <w:spacing w:after="0" w:line="276" w:lineRule="auto"/>
        <w:jc w:val="both"/>
        <w:rPr>
          <w:rFonts w:ascii="Times New Roman" w:eastAsiaTheme="minorEastAsia" w:hAnsi="Times New Roman" w:cs="Times New Roman"/>
          <w:sz w:val="24"/>
          <w:szCs w:val="24"/>
        </w:rPr>
      </w:pPr>
      <w:r w:rsidRPr="00D80ED9">
        <w:rPr>
          <w:rFonts w:ascii="Times New Roman" w:eastAsiaTheme="minorEastAsia" w:hAnsiTheme="minorEastAsia" w:cs="Times New Roman"/>
          <w:b/>
          <w:color w:val="000000"/>
          <w:sz w:val="28"/>
          <w:szCs w:val="28"/>
        </w:rPr>
        <w:t>五个课题：</w:t>
      </w:r>
      <w:r w:rsidRPr="00D80ED9">
        <w:rPr>
          <w:rFonts w:ascii="Times New Roman" w:eastAsiaTheme="minorEastAsia" w:hAnsiTheme="minorEastAsia" w:cs="Times New Roman"/>
          <w:color w:val="000000"/>
          <w:sz w:val="28"/>
          <w:szCs w:val="28"/>
        </w:rPr>
        <w:t>智慧城市综合体，智慧公共服务，智慧安居服务，智慧教育文化服务，智慧交通。</w:t>
      </w:r>
      <w:r w:rsidR="00150B2E" w:rsidRPr="009A3D71">
        <w:rPr>
          <w:rFonts w:ascii="Times New Roman" w:eastAsiaTheme="minorEastAsia" w:hAnsi="Times New Roman" w:cs="Times New Roman"/>
          <w:sz w:val="24"/>
          <w:szCs w:val="24"/>
        </w:rPr>
        <w:br w:type="page"/>
      </w:r>
    </w:p>
    <w:p w:rsidR="00150B2E" w:rsidRPr="00683E47" w:rsidRDefault="00150B2E" w:rsidP="00683E47">
      <w:pPr>
        <w:spacing w:line="360" w:lineRule="auto"/>
        <w:rPr>
          <w:sz w:val="24"/>
        </w:rPr>
      </w:pPr>
      <w:r w:rsidRPr="009B6B6A">
        <w:rPr>
          <w:rFonts w:hint="eastAsia"/>
          <w:sz w:val="24"/>
        </w:rPr>
        <w:lastRenderedPageBreak/>
        <w:t>附件</w:t>
      </w:r>
      <w:r>
        <w:rPr>
          <w:rFonts w:hint="eastAsia"/>
          <w:sz w:val="24"/>
        </w:rPr>
        <w:t>2</w:t>
      </w:r>
      <w:r w:rsidRPr="009B6B6A">
        <w:rPr>
          <w:rFonts w:hint="eastAsia"/>
          <w:sz w:val="24"/>
        </w:rPr>
        <w:t>：</w:t>
      </w:r>
      <w:r w:rsidRPr="00683E47">
        <w:rPr>
          <w:rFonts w:hint="eastAsia"/>
          <w:sz w:val="24"/>
        </w:rPr>
        <w:t>大学生物理科技创新竞赛参赛队的项目推荐表</w:t>
      </w:r>
    </w:p>
    <w:p w:rsidR="00150B2E" w:rsidRPr="007460A0" w:rsidRDefault="00150B2E" w:rsidP="00150B2E">
      <w:pPr>
        <w:pStyle w:val="a3"/>
        <w:numPr>
          <w:ilvl w:val="0"/>
          <w:numId w:val="1"/>
        </w:numPr>
        <w:spacing w:line="360" w:lineRule="auto"/>
        <w:ind w:firstLineChars="0"/>
        <w:jc w:val="left"/>
        <w:rPr>
          <w:rFonts w:ascii="黑体" w:eastAsia="黑体"/>
          <w:sz w:val="30"/>
          <w:szCs w:val="30"/>
        </w:rPr>
      </w:pPr>
      <w:r w:rsidRPr="007460A0">
        <w:rPr>
          <w:rFonts w:ascii="黑体" w:eastAsia="黑体" w:hint="eastAsia"/>
          <w:sz w:val="30"/>
          <w:szCs w:val="30"/>
        </w:rPr>
        <w:t>简表</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
        <w:gridCol w:w="142"/>
        <w:gridCol w:w="570"/>
        <w:gridCol w:w="422"/>
        <w:gridCol w:w="284"/>
        <w:gridCol w:w="425"/>
        <w:gridCol w:w="284"/>
        <w:gridCol w:w="460"/>
        <w:gridCol w:w="532"/>
        <w:gridCol w:w="1134"/>
        <w:gridCol w:w="494"/>
        <w:gridCol w:w="498"/>
        <w:gridCol w:w="567"/>
        <w:gridCol w:w="425"/>
        <w:gridCol w:w="1015"/>
      </w:tblGrid>
      <w:tr w:rsidR="00150B2E" w:rsidTr="0096020D">
        <w:trPr>
          <w:trHeight w:val="510"/>
        </w:trPr>
        <w:tc>
          <w:tcPr>
            <w:tcW w:w="1786" w:type="dxa"/>
            <w:gridSpan w:val="3"/>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参赛项目名称</w:t>
            </w:r>
          </w:p>
        </w:tc>
        <w:tc>
          <w:tcPr>
            <w:tcW w:w="6540" w:type="dxa"/>
            <w:gridSpan w:val="12"/>
          </w:tcPr>
          <w:p w:rsidR="00150B2E" w:rsidRDefault="00150B2E" w:rsidP="0096020D">
            <w:pPr>
              <w:spacing w:line="360" w:lineRule="auto"/>
              <w:rPr>
                <w:rFonts w:asciiTheme="majorEastAsia" w:eastAsiaTheme="majorEastAsia" w:hAnsiTheme="majorEastAsia"/>
                <w:sz w:val="24"/>
              </w:rPr>
            </w:pPr>
          </w:p>
        </w:tc>
      </w:tr>
      <w:tr w:rsidR="00150B2E" w:rsidTr="0096020D">
        <w:trPr>
          <w:trHeight w:val="293"/>
        </w:trPr>
        <w:tc>
          <w:tcPr>
            <w:tcW w:w="1786" w:type="dxa"/>
            <w:gridSpan w:val="3"/>
          </w:tcPr>
          <w:p w:rsidR="00150B2E" w:rsidRDefault="00150B2E" w:rsidP="00123216">
            <w:pPr>
              <w:spacing w:line="360" w:lineRule="auto"/>
              <w:rPr>
                <w:rFonts w:asciiTheme="majorEastAsia" w:eastAsiaTheme="majorEastAsia" w:hAnsiTheme="majorEastAsia"/>
                <w:sz w:val="24"/>
              </w:rPr>
            </w:pPr>
            <w:r>
              <w:rPr>
                <w:rFonts w:asciiTheme="majorEastAsia" w:eastAsiaTheme="majorEastAsia" w:hAnsiTheme="majorEastAsia" w:hint="eastAsia"/>
                <w:sz w:val="24"/>
              </w:rPr>
              <w:t>所在</w:t>
            </w:r>
            <w:r w:rsidR="00123216">
              <w:rPr>
                <w:rFonts w:asciiTheme="majorEastAsia" w:eastAsiaTheme="majorEastAsia" w:hAnsiTheme="majorEastAsia" w:hint="eastAsia"/>
                <w:sz w:val="24"/>
              </w:rPr>
              <w:t>学院</w:t>
            </w:r>
          </w:p>
        </w:tc>
        <w:tc>
          <w:tcPr>
            <w:tcW w:w="3541" w:type="dxa"/>
            <w:gridSpan w:val="7"/>
          </w:tcPr>
          <w:p w:rsidR="00150B2E" w:rsidRDefault="00150B2E" w:rsidP="0096020D">
            <w:pPr>
              <w:spacing w:line="360" w:lineRule="auto"/>
              <w:rPr>
                <w:rFonts w:asciiTheme="majorEastAsia" w:eastAsiaTheme="majorEastAsia" w:hAnsiTheme="majorEastAsia"/>
                <w:sz w:val="24"/>
              </w:rPr>
            </w:pPr>
          </w:p>
        </w:tc>
        <w:tc>
          <w:tcPr>
            <w:tcW w:w="992" w:type="dxa"/>
            <w:gridSpan w:val="2"/>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邮编</w:t>
            </w:r>
          </w:p>
        </w:tc>
        <w:tc>
          <w:tcPr>
            <w:tcW w:w="2007" w:type="dxa"/>
            <w:gridSpan w:val="3"/>
          </w:tcPr>
          <w:p w:rsidR="00150B2E" w:rsidRDefault="00150B2E" w:rsidP="0096020D">
            <w:pPr>
              <w:spacing w:line="360" w:lineRule="auto"/>
              <w:rPr>
                <w:rFonts w:asciiTheme="majorEastAsia" w:eastAsiaTheme="majorEastAsia" w:hAnsiTheme="majorEastAsia"/>
                <w:sz w:val="24"/>
              </w:rPr>
            </w:pPr>
          </w:p>
        </w:tc>
      </w:tr>
      <w:tr w:rsidR="00150B2E" w:rsidTr="0096020D">
        <w:trPr>
          <w:trHeight w:val="480"/>
        </w:trPr>
        <w:tc>
          <w:tcPr>
            <w:tcW w:w="1074" w:type="dxa"/>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联系人</w:t>
            </w:r>
          </w:p>
        </w:tc>
        <w:tc>
          <w:tcPr>
            <w:tcW w:w="1134" w:type="dxa"/>
            <w:gridSpan w:val="3"/>
          </w:tcPr>
          <w:p w:rsidR="00150B2E" w:rsidRDefault="00150B2E" w:rsidP="0096020D">
            <w:pPr>
              <w:spacing w:line="360" w:lineRule="auto"/>
              <w:rPr>
                <w:rFonts w:asciiTheme="majorEastAsia" w:eastAsiaTheme="majorEastAsia" w:hAnsiTheme="majorEastAsia"/>
                <w:sz w:val="24"/>
              </w:rPr>
            </w:pPr>
          </w:p>
        </w:tc>
        <w:tc>
          <w:tcPr>
            <w:tcW w:w="3119" w:type="dxa"/>
            <w:gridSpan w:val="6"/>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联系人通信地址</w:t>
            </w:r>
          </w:p>
        </w:tc>
        <w:tc>
          <w:tcPr>
            <w:tcW w:w="2999" w:type="dxa"/>
            <w:gridSpan w:val="5"/>
          </w:tcPr>
          <w:p w:rsidR="00150B2E" w:rsidRDefault="00150B2E" w:rsidP="0096020D">
            <w:pPr>
              <w:spacing w:line="360" w:lineRule="auto"/>
              <w:rPr>
                <w:rFonts w:asciiTheme="majorEastAsia" w:eastAsiaTheme="majorEastAsia" w:hAnsiTheme="majorEastAsia"/>
                <w:sz w:val="24"/>
              </w:rPr>
            </w:pPr>
          </w:p>
        </w:tc>
      </w:tr>
      <w:tr w:rsidR="00150B2E" w:rsidTr="0096020D">
        <w:trPr>
          <w:trHeight w:val="480"/>
        </w:trPr>
        <w:tc>
          <w:tcPr>
            <w:tcW w:w="1074" w:type="dxa"/>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电话</w:t>
            </w:r>
          </w:p>
        </w:tc>
        <w:tc>
          <w:tcPr>
            <w:tcW w:w="1134"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手机</w:t>
            </w:r>
          </w:p>
        </w:tc>
        <w:tc>
          <w:tcPr>
            <w:tcW w:w="2410" w:type="dxa"/>
            <w:gridSpan w:val="4"/>
          </w:tcPr>
          <w:p w:rsidR="00150B2E" w:rsidRDefault="00150B2E" w:rsidP="0096020D">
            <w:pPr>
              <w:spacing w:line="360" w:lineRule="auto"/>
              <w:rPr>
                <w:rFonts w:asciiTheme="majorEastAsia" w:eastAsiaTheme="majorEastAsia" w:hAnsiTheme="majorEastAsia"/>
                <w:sz w:val="24"/>
              </w:rPr>
            </w:pPr>
          </w:p>
        </w:tc>
        <w:tc>
          <w:tcPr>
            <w:tcW w:w="992" w:type="dxa"/>
            <w:gridSpan w:val="2"/>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e-mail</w:t>
            </w:r>
          </w:p>
        </w:tc>
        <w:tc>
          <w:tcPr>
            <w:tcW w:w="2007" w:type="dxa"/>
            <w:gridSpan w:val="3"/>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1074" w:type="dxa"/>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参赛者</w:t>
            </w:r>
          </w:p>
        </w:tc>
        <w:tc>
          <w:tcPr>
            <w:tcW w:w="1134" w:type="dxa"/>
            <w:gridSpan w:val="3"/>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姓名</w:t>
            </w:r>
          </w:p>
        </w:tc>
        <w:tc>
          <w:tcPr>
            <w:tcW w:w="709" w:type="dxa"/>
            <w:gridSpan w:val="2"/>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性别</w:t>
            </w:r>
          </w:p>
        </w:tc>
        <w:tc>
          <w:tcPr>
            <w:tcW w:w="1276" w:type="dxa"/>
            <w:gridSpan w:val="3"/>
            <w:vAlign w:val="center"/>
          </w:tcPr>
          <w:p w:rsidR="00150B2E" w:rsidRDefault="00150B2E" w:rsidP="005C2438">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所学专业</w:t>
            </w:r>
          </w:p>
        </w:tc>
        <w:tc>
          <w:tcPr>
            <w:tcW w:w="1134" w:type="dxa"/>
            <w:vAlign w:val="center"/>
          </w:tcPr>
          <w:p w:rsidR="00150B2E" w:rsidRDefault="005C2438" w:rsidP="005C2438">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年级</w:t>
            </w:r>
          </w:p>
        </w:tc>
        <w:tc>
          <w:tcPr>
            <w:tcW w:w="1984" w:type="dxa"/>
            <w:gridSpan w:val="4"/>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已经或正在修读的大学物理方面的课程名称</w:t>
            </w:r>
          </w:p>
        </w:tc>
        <w:tc>
          <w:tcPr>
            <w:tcW w:w="1015" w:type="dxa"/>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签名</w:t>
            </w:r>
          </w:p>
        </w:tc>
      </w:tr>
      <w:tr w:rsidR="00150B2E" w:rsidTr="0096020D">
        <w:trPr>
          <w:trHeight w:val="360"/>
        </w:trPr>
        <w:tc>
          <w:tcPr>
            <w:tcW w:w="1074" w:type="dxa"/>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1</w:t>
            </w:r>
          </w:p>
        </w:tc>
        <w:tc>
          <w:tcPr>
            <w:tcW w:w="1134"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p>
        </w:tc>
        <w:tc>
          <w:tcPr>
            <w:tcW w:w="1276" w:type="dxa"/>
            <w:gridSpan w:val="3"/>
          </w:tcPr>
          <w:p w:rsidR="00150B2E" w:rsidRDefault="00150B2E" w:rsidP="0096020D">
            <w:pPr>
              <w:spacing w:line="360" w:lineRule="auto"/>
              <w:rPr>
                <w:rFonts w:asciiTheme="majorEastAsia" w:eastAsiaTheme="majorEastAsia" w:hAnsiTheme="majorEastAsia"/>
                <w:sz w:val="24"/>
              </w:rPr>
            </w:pPr>
          </w:p>
        </w:tc>
        <w:tc>
          <w:tcPr>
            <w:tcW w:w="1134" w:type="dxa"/>
          </w:tcPr>
          <w:p w:rsidR="00150B2E" w:rsidRDefault="00150B2E" w:rsidP="0096020D">
            <w:pPr>
              <w:spacing w:line="360" w:lineRule="auto"/>
              <w:rPr>
                <w:rFonts w:asciiTheme="majorEastAsia" w:eastAsiaTheme="majorEastAsia" w:hAnsiTheme="majorEastAsia"/>
                <w:sz w:val="24"/>
              </w:rPr>
            </w:pPr>
          </w:p>
        </w:tc>
        <w:tc>
          <w:tcPr>
            <w:tcW w:w="1984" w:type="dxa"/>
            <w:gridSpan w:val="4"/>
          </w:tcPr>
          <w:p w:rsidR="00150B2E" w:rsidRDefault="00150B2E" w:rsidP="0096020D">
            <w:pPr>
              <w:spacing w:line="360" w:lineRule="auto"/>
              <w:rPr>
                <w:rFonts w:asciiTheme="majorEastAsia" w:eastAsiaTheme="majorEastAsia" w:hAnsiTheme="majorEastAsia"/>
                <w:sz w:val="24"/>
              </w:rPr>
            </w:pPr>
          </w:p>
        </w:tc>
        <w:tc>
          <w:tcPr>
            <w:tcW w:w="1015" w:type="dxa"/>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1074" w:type="dxa"/>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2</w:t>
            </w:r>
          </w:p>
        </w:tc>
        <w:tc>
          <w:tcPr>
            <w:tcW w:w="1134"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p>
        </w:tc>
        <w:tc>
          <w:tcPr>
            <w:tcW w:w="1276" w:type="dxa"/>
            <w:gridSpan w:val="3"/>
          </w:tcPr>
          <w:p w:rsidR="00150B2E" w:rsidRDefault="00150B2E" w:rsidP="0096020D">
            <w:pPr>
              <w:spacing w:line="360" w:lineRule="auto"/>
              <w:rPr>
                <w:rFonts w:asciiTheme="majorEastAsia" w:eastAsiaTheme="majorEastAsia" w:hAnsiTheme="majorEastAsia"/>
                <w:sz w:val="24"/>
              </w:rPr>
            </w:pPr>
          </w:p>
        </w:tc>
        <w:tc>
          <w:tcPr>
            <w:tcW w:w="1134" w:type="dxa"/>
          </w:tcPr>
          <w:p w:rsidR="00150B2E" w:rsidRDefault="00150B2E" w:rsidP="0096020D">
            <w:pPr>
              <w:spacing w:line="360" w:lineRule="auto"/>
              <w:rPr>
                <w:rFonts w:asciiTheme="majorEastAsia" w:eastAsiaTheme="majorEastAsia" w:hAnsiTheme="majorEastAsia"/>
                <w:sz w:val="24"/>
              </w:rPr>
            </w:pPr>
          </w:p>
        </w:tc>
        <w:tc>
          <w:tcPr>
            <w:tcW w:w="1984" w:type="dxa"/>
            <w:gridSpan w:val="4"/>
          </w:tcPr>
          <w:p w:rsidR="00150B2E" w:rsidRDefault="00150B2E" w:rsidP="0096020D">
            <w:pPr>
              <w:spacing w:line="360" w:lineRule="auto"/>
              <w:rPr>
                <w:rFonts w:asciiTheme="majorEastAsia" w:eastAsiaTheme="majorEastAsia" w:hAnsiTheme="majorEastAsia"/>
                <w:sz w:val="24"/>
              </w:rPr>
            </w:pPr>
          </w:p>
        </w:tc>
        <w:tc>
          <w:tcPr>
            <w:tcW w:w="1015" w:type="dxa"/>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1074" w:type="dxa"/>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3</w:t>
            </w:r>
          </w:p>
        </w:tc>
        <w:tc>
          <w:tcPr>
            <w:tcW w:w="1134"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p>
        </w:tc>
        <w:tc>
          <w:tcPr>
            <w:tcW w:w="1276" w:type="dxa"/>
            <w:gridSpan w:val="3"/>
          </w:tcPr>
          <w:p w:rsidR="00150B2E" w:rsidRDefault="00150B2E" w:rsidP="0096020D">
            <w:pPr>
              <w:spacing w:line="360" w:lineRule="auto"/>
              <w:rPr>
                <w:rFonts w:asciiTheme="majorEastAsia" w:eastAsiaTheme="majorEastAsia" w:hAnsiTheme="majorEastAsia"/>
                <w:sz w:val="24"/>
              </w:rPr>
            </w:pPr>
          </w:p>
        </w:tc>
        <w:tc>
          <w:tcPr>
            <w:tcW w:w="1134" w:type="dxa"/>
          </w:tcPr>
          <w:p w:rsidR="00150B2E" w:rsidRDefault="00150B2E" w:rsidP="0096020D">
            <w:pPr>
              <w:spacing w:line="360" w:lineRule="auto"/>
              <w:rPr>
                <w:rFonts w:asciiTheme="majorEastAsia" w:eastAsiaTheme="majorEastAsia" w:hAnsiTheme="majorEastAsia"/>
                <w:sz w:val="24"/>
              </w:rPr>
            </w:pPr>
          </w:p>
        </w:tc>
        <w:tc>
          <w:tcPr>
            <w:tcW w:w="1984" w:type="dxa"/>
            <w:gridSpan w:val="4"/>
          </w:tcPr>
          <w:p w:rsidR="00150B2E" w:rsidRDefault="00150B2E" w:rsidP="0096020D">
            <w:pPr>
              <w:spacing w:line="360" w:lineRule="auto"/>
              <w:rPr>
                <w:rFonts w:asciiTheme="majorEastAsia" w:eastAsiaTheme="majorEastAsia" w:hAnsiTheme="majorEastAsia"/>
                <w:sz w:val="24"/>
              </w:rPr>
            </w:pPr>
          </w:p>
        </w:tc>
        <w:tc>
          <w:tcPr>
            <w:tcW w:w="1015" w:type="dxa"/>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1074" w:type="dxa"/>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4</w:t>
            </w:r>
          </w:p>
        </w:tc>
        <w:tc>
          <w:tcPr>
            <w:tcW w:w="1134"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p>
        </w:tc>
        <w:tc>
          <w:tcPr>
            <w:tcW w:w="1276" w:type="dxa"/>
            <w:gridSpan w:val="3"/>
          </w:tcPr>
          <w:p w:rsidR="00150B2E" w:rsidRDefault="00150B2E" w:rsidP="0096020D">
            <w:pPr>
              <w:spacing w:line="360" w:lineRule="auto"/>
              <w:rPr>
                <w:rFonts w:asciiTheme="majorEastAsia" w:eastAsiaTheme="majorEastAsia" w:hAnsiTheme="majorEastAsia"/>
                <w:sz w:val="24"/>
              </w:rPr>
            </w:pPr>
          </w:p>
        </w:tc>
        <w:tc>
          <w:tcPr>
            <w:tcW w:w="1134" w:type="dxa"/>
          </w:tcPr>
          <w:p w:rsidR="00150B2E" w:rsidRDefault="00150B2E" w:rsidP="0096020D">
            <w:pPr>
              <w:spacing w:line="360" w:lineRule="auto"/>
              <w:rPr>
                <w:rFonts w:asciiTheme="majorEastAsia" w:eastAsiaTheme="majorEastAsia" w:hAnsiTheme="majorEastAsia"/>
                <w:sz w:val="24"/>
              </w:rPr>
            </w:pPr>
          </w:p>
        </w:tc>
        <w:tc>
          <w:tcPr>
            <w:tcW w:w="1984" w:type="dxa"/>
            <w:gridSpan w:val="4"/>
          </w:tcPr>
          <w:p w:rsidR="00150B2E" w:rsidRDefault="00150B2E" w:rsidP="0096020D">
            <w:pPr>
              <w:spacing w:line="360" w:lineRule="auto"/>
              <w:rPr>
                <w:rFonts w:asciiTheme="majorEastAsia" w:eastAsiaTheme="majorEastAsia" w:hAnsiTheme="majorEastAsia"/>
                <w:sz w:val="24"/>
              </w:rPr>
            </w:pPr>
          </w:p>
        </w:tc>
        <w:tc>
          <w:tcPr>
            <w:tcW w:w="1015" w:type="dxa"/>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5327" w:type="dxa"/>
            <w:gridSpan w:val="10"/>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参赛者中获浙江省大学生物理课程创新竞赛（理论竞赛）奖励的姓名、年份和获奖等级</w:t>
            </w:r>
          </w:p>
        </w:tc>
        <w:tc>
          <w:tcPr>
            <w:tcW w:w="2999" w:type="dxa"/>
            <w:gridSpan w:val="5"/>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1216" w:type="dxa"/>
            <w:gridSpan w:val="2"/>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指导教师</w:t>
            </w:r>
          </w:p>
        </w:tc>
        <w:tc>
          <w:tcPr>
            <w:tcW w:w="1276" w:type="dxa"/>
            <w:gridSpan w:val="3"/>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姓名</w:t>
            </w:r>
          </w:p>
        </w:tc>
        <w:tc>
          <w:tcPr>
            <w:tcW w:w="709" w:type="dxa"/>
            <w:gridSpan w:val="2"/>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性别</w:t>
            </w:r>
          </w:p>
        </w:tc>
        <w:tc>
          <w:tcPr>
            <w:tcW w:w="992" w:type="dxa"/>
            <w:gridSpan w:val="2"/>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职称</w:t>
            </w:r>
          </w:p>
        </w:tc>
        <w:tc>
          <w:tcPr>
            <w:tcW w:w="2693" w:type="dxa"/>
            <w:gridSpan w:val="4"/>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专业</w:t>
            </w:r>
          </w:p>
        </w:tc>
        <w:tc>
          <w:tcPr>
            <w:tcW w:w="1440" w:type="dxa"/>
            <w:gridSpan w:val="2"/>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签名</w:t>
            </w:r>
          </w:p>
        </w:tc>
      </w:tr>
      <w:tr w:rsidR="00150B2E" w:rsidTr="0096020D">
        <w:trPr>
          <w:trHeight w:val="360"/>
        </w:trPr>
        <w:tc>
          <w:tcPr>
            <w:tcW w:w="1216" w:type="dxa"/>
            <w:gridSpan w:val="2"/>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1</w:t>
            </w:r>
          </w:p>
        </w:tc>
        <w:tc>
          <w:tcPr>
            <w:tcW w:w="1276"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p>
        </w:tc>
        <w:tc>
          <w:tcPr>
            <w:tcW w:w="992" w:type="dxa"/>
            <w:gridSpan w:val="2"/>
          </w:tcPr>
          <w:p w:rsidR="00150B2E" w:rsidRDefault="00150B2E" w:rsidP="0096020D">
            <w:pPr>
              <w:spacing w:line="360" w:lineRule="auto"/>
              <w:rPr>
                <w:rFonts w:asciiTheme="majorEastAsia" w:eastAsiaTheme="majorEastAsia" w:hAnsiTheme="majorEastAsia"/>
                <w:sz w:val="24"/>
              </w:rPr>
            </w:pPr>
          </w:p>
        </w:tc>
        <w:tc>
          <w:tcPr>
            <w:tcW w:w="2693" w:type="dxa"/>
            <w:gridSpan w:val="4"/>
          </w:tcPr>
          <w:p w:rsidR="00150B2E" w:rsidRDefault="00150B2E" w:rsidP="0096020D">
            <w:pPr>
              <w:spacing w:line="360" w:lineRule="auto"/>
              <w:rPr>
                <w:rFonts w:asciiTheme="majorEastAsia" w:eastAsiaTheme="majorEastAsia" w:hAnsiTheme="majorEastAsia"/>
                <w:sz w:val="24"/>
              </w:rPr>
            </w:pPr>
          </w:p>
        </w:tc>
        <w:tc>
          <w:tcPr>
            <w:tcW w:w="1440" w:type="dxa"/>
            <w:gridSpan w:val="2"/>
          </w:tcPr>
          <w:p w:rsidR="00150B2E" w:rsidRDefault="00150B2E" w:rsidP="0096020D">
            <w:pPr>
              <w:spacing w:line="360" w:lineRule="auto"/>
              <w:rPr>
                <w:rFonts w:asciiTheme="majorEastAsia" w:eastAsiaTheme="majorEastAsia" w:hAnsiTheme="majorEastAsia"/>
                <w:sz w:val="24"/>
              </w:rPr>
            </w:pPr>
          </w:p>
        </w:tc>
      </w:tr>
      <w:tr w:rsidR="00150B2E" w:rsidTr="0096020D">
        <w:trPr>
          <w:trHeight w:val="360"/>
        </w:trPr>
        <w:tc>
          <w:tcPr>
            <w:tcW w:w="1216" w:type="dxa"/>
            <w:gridSpan w:val="2"/>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2</w:t>
            </w:r>
          </w:p>
        </w:tc>
        <w:tc>
          <w:tcPr>
            <w:tcW w:w="1276" w:type="dxa"/>
            <w:gridSpan w:val="3"/>
          </w:tcPr>
          <w:p w:rsidR="00150B2E" w:rsidRDefault="00150B2E" w:rsidP="0096020D">
            <w:pPr>
              <w:spacing w:line="360" w:lineRule="auto"/>
              <w:rPr>
                <w:rFonts w:asciiTheme="majorEastAsia" w:eastAsiaTheme="majorEastAsia" w:hAnsiTheme="majorEastAsia"/>
                <w:sz w:val="24"/>
              </w:rPr>
            </w:pPr>
          </w:p>
        </w:tc>
        <w:tc>
          <w:tcPr>
            <w:tcW w:w="709" w:type="dxa"/>
            <w:gridSpan w:val="2"/>
          </w:tcPr>
          <w:p w:rsidR="00150B2E" w:rsidRDefault="00150B2E" w:rsidP="0096020D">
            <w:pPr>
              <w:spacing w:line="360" w:lineRule="auto"/>
              <w:rPr>
                <w:rFonts w:asciiTheme="majorEastAsia" w:eastAsiaTheme="majorEastAsia" w:hAnsiTheme="majorEastAsia"/>
                <w:sz w:val="24"/>
              </w:rPr>
            </w:pPr>
          </w:p>
        </w:tc>
        <w:tc>
          <w:tcPr>
            <w:tcW w:w="992" w:type="dxa"/>
            <w:gridSpan w:val="2"/>
          </w:tcPr>
          <w:p w:rsidR="00150B2E" w:rsidRDefault="00150B2E" w:rsidP="0096020D">
            <w:pPr>
              <w:spacing w:line="360" w:lineRule="auto"/>
              <w:rPr>
                <w:rFonts w:asciiTheme="majorEastAsia" w:eastAsiaTheme="majorEastAsia" w:hAnsiTheme="majorEastAsia"/>
                <w:sz w:val="24"/>
              </w:rPr>
            </w:pPr>
          </w:p>
        </w:tc>
        <w:tc>
          <w:tcPr>
            <w:tcW w:w="2693" w:type="dxa"/>
            <w:gridSpan w:val="4"/>
          </w:tcPr>
          <w:p w:rsidR="00150B2E" w:rsidRDefault="00150B2E" w:rsidP="0096020D">
            <w:pPr>
              <w:spacing w:line="360" w:lineRule="auto"/>
              <w:rPr>
                <w:rFonts w:asciiTheme="majorEastAsia" w:eastAsiaTheme="majorEastAsia" w:hAnsiTheme="majorEastAsia"/>
                <w:sz w:val="24"/>
              </w:rPr>
            </w:pPr>
          </w:p>
        </w:tc>
        <w:tc>
          <w:tcPr>
            <w:tcW w:w="1440" w:type="dxa"/>
            <w:gridSpan w:val="2"/>
          </w:tcPr>
          <w:p w:rsidR="00150B2E" w:rsidRDefault="00150B2E" w:rsidP="0096020D">
            <w:pPr>
              <w:spacing w:line="360" w:lineRule="auto"/>
              <w:rPr>
                <w:rFonts w:asciiTheme="majorEastAsia" w:eastAsiaTheme="majorEastAsia" w:hAnsiTheme="majorEastAsia"/>
                <w:sz w:val="24"/>
              </w:rPr>
            </w:pPr>
          </w:p>
        </w:tc>
      </w:tr>
      <w:tr w:rsidR="00150B2E" w:rsidTr="0096020D">
        <w:trPr>
          <w:trHeight w:val="4243"/>
        </w:trPr>
        <w:tc>
          <w:tcPr>
            <w:tcW w:w="1216" w:type="dxa"/>
            <w:gridSpan w:val="2"/>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项目内容简绍（限400字以内）</w:t>
            </w:r>
          </w:p>
        </w:tc>
        <w:tc>
          <w:tcPr>
            <w:tcW w:w="7110" w:type="dxa"/>
            <w:gridSpan w:val="13"/>
          </w:tcPr>
          <w:p w:rsidR="00150B2E" w:rsidRDefault="00150B2E"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tc>
      </w:tr>
      <w:tr w:rsidR="00150B2E" w:rsidTr="0096020D">
        <w:trPr>
          <w:trHeight w:val="6369"/>
        </w:trPr>
        <w:tc>
          <w:tcPr>
            <w:tcW w:w="1216" w:type="dxa"/>
            <w:gridSpan w:val="2"/>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主要创新点（限300字以内）</w:t>
            </w:r>
          </w:p>
        </w:tc>
        <w:tc>
          <w:tcPr>
            <w:tcW w:w="7110" w:type="dxa"/>
            <w:gridSpan w:val="13"/>
          </w:tcPr>
          <w:p w:rsidR="00150B2E" w:rsidRDefault="00150B2E"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p w:rsidR="00C61050" w:rsidRDefault="00C61050" w:rsidP="0096020D">
            <w:pPr>
              <w:spacing w:line="360" w:lineRule="auto"/>
              <w:rPr>
                <w:rFonts w:asciiTheme="majorEastAsia" w:eastAsiaTheme="majorEastAsia" w:hAnsiTheme="majorEastAsia"/>
                <w:sz w:val="24"/>
              </w:rPr>
            </w:pPr>
          </w:p>
        </w:tc>
      </w:tr>
      <w:tr w:rsidR="00150B2E" w:rsidTr="0096020D">
        <w:trPr>
          <w:trHeight w:val="7366"/>
        </w:trPr>
        <w:tc>
          <w:tcPr>
            <w:tcW w:w="1216" w:type="dxa"/>
            <w:gridSpan w:val="2"/>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推广应用价值（限</w:t>
            </w:r>
            <w:r w:rsidRPr="00516B1D">
              <w:rPr>
                <w:rFonts w:asciiTheme="majorEastAsia" w:eastAsiaTheme="majorEastAsia" w:hAnsiTheme="majorEastAsia" w:hint="eastAsia"/>
                <w:sz w:val="24"/>
              </w:rPr>
              <w:t>30</w:t>
            </w:r>
            <w:r>
              <w:rPr>
                <w:rFonts w:asciiTheme="majorEastAsia" w:eastAsiaTheme="majorEastAsia" w:hAnsiTheme="majorEastAsia" w:hint="eastAsia"/>
                <w:sz w:val="24"/>
              </w:rPr>
              <w:t>0字以内）</w:t>
            </w:r>
          </w:p>
        </w:tc>
        <w:tc>
          <w:tcPr>
            <w:tcW w:w="7110" w:type="dxa"/>
            <w:gridSpan w:val="13"/>
          </w:tcPr>
          <w:p w:rsidR="00150B2E" w:rsidRDefault="00150B2E" w:rsidP="0096020D">
            <w:pPr>
              <w:spacing w:line="360" w:lineRule="auto"/>
              <w:rPr>
                <w:rFonts w:asciiTheme="majorEastAsia" w:eastAsiaTheme="majorEastAsia" w:hAnsiTheme="majorEastAsia"/>
                <w:sz w:val="24"/>
              </w:rPr>
            </w:pPr>
          </w:p>
        </w:tc>
      </w:tr>
      <w:tr w:rsidR="00150B2E" w:rsidTr="0096020D">
        <w:trPr>
          <w:trHeight w:val="557"/>
        </w:trPr>
        <w:tc>
          <w:tcPr>
            <w:tcW w:w="1216" w:type="dxa"/>
            <w:gridSpan w:val="2"/>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制作费用（元）</w:t>
            </w:r>
          </w:p>
        </w:tc>
        <w:tc>
          <w:tcPr>
            <w:tcW w:w="2445" w:type="dxa"/>
            <w:gridSpan w:val="6"/>
          </w:tcPr>
          <w:p w:rsidR="00150B2E" w:rsidRDefault="00150B2E" w:rsidP="0096020D">
            <w:pPr>
              <w:spacing w:line="360" w:lineRule="auto"/>
              <w:rPr>
                <w:rFonts w:asciiTheme="majorEastAsia" w:eastAsiaTheme="majorEastAsia" w:hAnsiTheme="majorEastAsia"/>
                <w:sz w:val="24"/>
              </w:rPr>
            </w:pPr>
          </w:p>
        </w:tc>
        <w:tc>
          <w:tcPr>
            <w:tcW w:w="2160" w:type="dxa"/>
            <w:gridSpan w:val="3"/>
          </w:tcPr>
          <w:p w:rsidR="00150B2E" w:rsidRDefault="00150B2E" w:rsidP="0096020D">
            <w:pPr>
              <w:spacing w:line="360" w:lineRule="auto"/>
              <w:rPr>
                <w:rFonts w:asciiTheme="majorEastAsia" w:eastAsiaTheme="majorEastAsia" w:hAnsiTheme="majorEastAsia"/>
                <w:sz w:val="24"/>
              </w:rPr>
            </w:pPr>
            <w:r>
              <w:rPr>
                <w:rFonts w:asciiTheme="majorEastAsia" w:eastAsiaTheme="majorEastAsia" w:hAnsiTheme="majorEastAsia" w:hint="eastAsia"/>
                <w:sz w:val="24"/>
              </w:rPr>
              <w:t>是否已申请专利（填是还是否）</w:t>
            </w:r>
          </w:p>
        </w:tc>
        <w:tc>
          <w:tcPr>
            <w:tcW w:w="2505" w:type="dxa"/>
            <w:gridSpan w:val="4"/>
          </w:tcPr>
          <w:p w:rsidR="00150B2E" w:rsidRDefault="00150B2E" w:rsidP="0096020D">
            <w:pPr>
              <w:spacing w:line="360" w:lineRule="auto"/>
              <w:rPr>
                <w:rFonts w:asciiTheme="majorEastAsia" w:eastAsiaTheme="majorEastAsia" w:hAnsiTheme="majorEastAsia"/>
                <w:sz w:val="24"/>
              </w:rPr>
            </w:pPr>
          </w:p>
        </w:tc>
      </w:tr>
      <w:tr w:rsidR="00150B2E" w:rsidTr="0096020D">
        <w:trPr>
          <w:trHeight w:val="557"/>
        </w:trPr>
        <w:tc>
          <w:tcPr>
            <w:tcW w:w="1216" w:type="dxa"/>
            <w:gridSpan w:val="2"/>
            <w:vAlign w:val="center"/>
          </w:tcPr>
          <w:p w:rsidR="00150B2E" w:rsidRDefault="00150B2E" w:rsidP="0096020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参赛承诺</w:t>
            </w:r>
          </w:p>
        </w:tc>
        <w:tc>
          <w:tcPr>
            <w:tcW w:w="7110" w:type="dxa"/>
            <w:gridSpan w:val="13"/>
          </w:tcPr>
          <w:p w:rsidR="00150B2E" w:rsidRDefault="00150B2E" w:rsidP="0096020D">
            <w:pPr>
              <w:spacing w:line="360" w:lineRule="auto"/>
              <w:ind w:firstLine="480"/>
              <w:rPr>
                <w:rFonts w:asciiTheme="majorEastAsia" w:eastAsiaTheme="majorEastAsia" w:hAnsiTheme="majorEastAsia"/>
                <w:sz w:val="24"/>
              </w:rPr>
            </w:pPr>
            <w:r>
              <w:rPr>
                <w:rFonts w:asciiTheme="majorEastAsia" w:eastAsiaTheme="majorEastAsia" w:hAnsiTheme="majorEastAsia" w:hint="eastAsia"/>
                <w:sz w:val="24"/>
              </w:rPr>
              <w:t>本人代表本项目所有参赛者和指导教师承诺：已知晓并自愿接受竞赛要求、评审规则和评审方法；本参赛作品没有抄袭他人创意、作品和专利技术；不以任何方式干扰竞赛评审委员会工作；服从竞赛组委会最终裁决。如有违反，一切后果由本参赛队承担。</w:t>
            </w:r>
          </w:p>
          <w:p w:rsidR="00C61050" w:rsidRDefault="00C61050" w:rsidP="0096020D">
            <w:pPr>
              <w:spacing w:line="360" w:lineRule="auto"/>
              <w:ind w:firstLine="480"/>
              <w:rPr>
                <w:rFonts w:asciiTheme="majorEastAsia" w:eastAsiaTheme="majorEastAsia" w:hAnsiTheme="majorEastAsia"/>
                <w:sz w:val="24"/>
              </w:rPr>
            </w:pPr>
          </w:p>
          <w:p w:rsidR="00150B2E" w:rsidRPr="00200E80" w:rsidRDefault="00150B2E" w:rsidP="0096020D">
            <w:pPr>
              <w:spacing w:line="360" w:lineRule="auto"/>
              <w:ind w:firstLine="480"/>
              <w:rPr>
                <w:rFonts w:asciiTheme="majorEastAsia" w:eastAsiaTheme="majorEastAsia" w:hAnsiTheme="majorEastAsia"/>
                <w:sz w:val="24"/>
                <w:u w:val="single"/>
              </w:rPr>
            </w:pPr>
            <w:r>
              <w:rPr>
                <w:rFonts w:asciiTheme="majorEastAsia" w:eastAsiaTheme="majorEastAsia" w:hAnsiTheme="majorEastAsia" w:hint="eastAsia"/>
                <w:sz w:val="24"/>
              </w:rPr>
              <w:t xml:space="preserve">                指导教师（签名）：</w:t>
            </w:r>
            <w:r>
              <w:rPr>
                <w:rFonts w:asciiTheme="majorEastAsia" w:eastAsiaTheme="majorEastAsia" w:hAnsiTheme="majorEastAsia" w:hint="eastAsia"/>
                <w:sz w:val="24"/>
                <w:u w:val="single"/>
              </w:rPr>
              <w:t xml:space="preserve">               </w:t>
            </w:r>
          </w:p>
        </w:tc>
      </w:tr>
    </w:tbl>
    <w:p w:rsidR="00150B2E" w:rsidRDefault="00150B2E" w:rsidP="00150B2E">
      <w:pPr>
        <w:spacing w:line="360" w:lineRule="auto"/>
        <w:ind w:firstLine="465"/>
        <w:rPr>
          <w:rFonts w:asciiTheme="majorEastAsia" w:eastAsiaTheme="majorEastAsia" w:hAnsiTheme="majorEastAsia"/>
          <w:sz w:val="24"/>
        </w:rPr>
      </w:pPr>
    </w:p>
    <w:p w:rsidR="00123216" w:rsidRDefault="00123216" w:rsidP="00150B2E">
      <w:pPr>
        <w:spacing w:line="360" w:lineRule="auto"/>
        <w:ind w:firstLine="465"/>
        <w:rPr>
          <w:rFonts w:asciiTheme="majorEastAsia" w:eastAsiaTheme="majorEastAsia" w:hAnsiTheme="majorEastAsia"/>
          <w:sz w:val="24"/>
        </w:rPr>
      </w:pPr>
    </w:p>
    <w:p w:rsidR="00244C25" w:rsidRPr="00683E47" w:rsidRDefault="00150B2E" w:rsidP="00683E47">
      <w:pPr>
        <w:spacing w:line="360" w:lineRule="auto"/>
        <w:rPr>
          <w:sz w:val="24"/>
        </w:rPr>
      </w:pPr>
      <w:r w:rsidRPr="009B6B6A">
        <w:rPr>
          <w:rFonts w:hint="eastAsia"/>
          <w:sz w:val="24"/>
        </w:rPr>
        <w:lastRenderedPageBreak/>
        <w:t>附件</w:t>
      </w:r>
      <w:r>
        <w:rPr>
          <w:rFonts w:hint="eastAsia"/>
          <w:sz w:val="24"/>
        </w:rPr>
        <w:t>3</w:t>
      </w:r>
      <w:r w:rsidRPr="009B6B6A">
        <w:rPr>
          <w:rFonts w:hint="eastAsia"/>
          <w:sz w:val="24"/>
        </w:rPr>
        <w:t>：</w:t>
      </w:r>
      <w:r w:rsidR="00244C25" w:rsidRPr="00683E47">
        <w:rPr>
          <w:rFonts w:hint="eastAsia"/>
          <w:sz w:val="24"/>
        </w:rPr>
        <w:t>大学生物理科技创新竞赛项目研究报告格式要求说明</w:t>
      </w:r>
    </w:p>
    <w:p w:rsidR="00683E47" w:rsidRDefault="00150B2E" w:rsidP="007E3079">
      <w:pPr>
        <w:spacing w:line="360" w:lineRule="auto"/>
        <w:ind w:firstLineChars="200" w:firstLine="480"/>
        <w:rPr>
          <w:sz w:val="24"/>
        </w:rPr>
      </w:pPr>
      <w:r>
        <w:rPr>
          <w:rFonts w:hint="eastAsia"/>
          <w:sz w:val="24"/>
        </w:rPr>
        <w:t>项目</w:t>
      </w:r>
      <w:r w:rsidRPr="00A07D8D">
        <w:rPr>
          <w:rFonts w:hint="eastAsia"/>
          <w:sz w:val="24"/>
        </w:rPr>
        <w:t>研究报</w:t>
      </w:r>
      <w:r>
        <w:rPr>
          <w:rFonts w:hint="eastAsia"/>
          <w:bCs/>
          <w:sz w:val="24"/>
        </w:rPr>
        <w:t>告的具体内容自定，但必须含有</w:t>
      </w:r>
      <w:r w:rsidRPr="00C70B99">
        <w:rPr>
          <w:rFonts w:hint="eastAsia"/>
          <w:bCs/>
          <w:sz w:val="24"/>
        </w:rPr>
        <w:t>物理背景、工作原理、技术分析和应用前景等</w:t>
      </w:r>
      <w:r>
        <w:rPr>
          <w:rFonts w:hint="eastAsia"/>
          <w:bCs/>
          <w:sz w:val="24"/>
        </w:rPr>
        <w:t>内容</w:t>
      </w:r>
      <w:r w:rsidRPr="00C70B99">
        <w:rPr>
          <w:rFonts w:ascii="Arial" w:hAnsi="Arial" w:cs="Arial" w:hint="eastAsia"/>
          <w:sz w:val="24"/>
        </w:rPr>
        <w:t>。</w:t>
      </w:r>
      <w:r>
        <w:rPr>
          <w:rFonts w:ascii="Arial" w:hAnsi="Arial" w:cs="Arial" w:hint="eastAsia"/>
          <w:sz w:val="24"/>
        </w:rPr>
        <w:t>研究报告的</w:t>
      </w:r>
      <w:r>
        <w:rPr>
          <w:rFonts w:hint="eastAsia"/>
          <w:sz w:val="24"/>
        </w:rPr>
        <w:t>字数不限，但必须言简意赅，突出重点，说明充分。</w:t>
      </w:r>
      <w:r w:rsidRPr="007E3079">
        <w:rPr>
          <w:rFonts w:hint="eastAsia"/>
          <w:bCs/>
          <w:sz w:val="24"/>
        </w:rPr>
        <w:t>项目研究报告格式要求见</w:t>
      </w:r>
      <w:r w:rsidR="007E3079">
        <w:rPr>
          <w:rFonts w:hint="eastAsia"/>
          <w:bCs/>
          <w:sz w:val="24"/>
        </w:rPr>
        <w:t>“</w:t>
      </w:r>
      <w:r w:rsidRPr="001660BB">
        <w:rPr>
          <w:rFonts w:hint="eastAsia"/>
          <w:sz w:val="24"/>
        </w:rPr>
        <w:t>项目研究报告格式要求说明</w:t>
      </w:r>
      <w:r>
        <w:rPr>
          <w:rFonts w:hint="eastAsia"/>
          <w:sz w:val="24"/>
        </w:rPr>
        <w:t>”和</w:t>
      </w:r>
      <w:r w:rsidR="007E3079">
        <w:rPr>
          <w:rFonts w:hint="eastAsia"/>
          <w:sz w:val="24"/>
        </w:rPr>
        <w:t xml:space="preserve"> </w:t>
      </w:r>
      <w:r>
        <w:rPr>
          <w:rFonts w:hint="eastAsia"/>
          <w:sz w:val="24"/>
        </w:rPr>
        <w:t>“</w:t>
      </w:r>
      <w:r w:rsidRPr="001660BB">
        <w:rPr>
          <w:rFonts w:hint="eastAsia"/>
          <w:sz w:val="24"/>
        </w:rPr>
        <w:t>研究报告</w:t>
      </w:r>
      <w:r>
        <w:rPr>
          <w:rFonts w:hint="eastAsia"/>
          <w:sz w:val="24"/>
        </w:rPr>
        <w:t>格式</w:t>
      </w:r>
      <w:r w:rsidRPr="001660BB">
        <w:rPr>
          <w:rFonts w:hint="eastAsia"/>
          <w:sz w:val="24"/>
        </w:rPr>
        <w:t>示例</w:t>
      </w:r>
      <w:r>
        <w:rPr>
          <w:rFonts w:hint="eastAsia"/>
          <w:sz w:val="24"/>
        </w:rPr>
        <w:t>”。</w:t>
      </w:r>
    </w:p>
    <w:p w:rsidR="00150B2E" w:rsidRPr="007E3079" w:rsidRDefault="00150B2E" w:rsidP="007E3079">
      <w:pPr>
        <w:spacing w:line="360" w:lineRule="auto"/>
        <w:ind w:firstLineChars="200" w:firstLine="480"/>
        <w:rPr>
          <w:sz w:val="24"/>
        </w:rPr>
      </w:pPr>
      <w:r w:rsidRPr="007E3079">
        <w:rPr>
          <w:rFonts w:hint="eastAsia"/>
          <w:sz w:val="24"/>
        </w:rPr>
        <w:t>要求附上项目所研制出的整个作品的实物照片</w:t>
      </w:r>
      <w:r w:rsidRPr="007E3079">
        <w:rPr>
          <w:rFonts w:hint="eastAsia"/>
          <w:sz w:val="24"/>
        </w:rPr>
        <w:t>1-3</w:t>
      </w:r>
      <w:r w:rsidRPr="007E3079">
        <w:rPr>
          <w:rFonts w:hint="eastAsia"/>
          <w:sz w:val="24"/>
        </w:rPr>
        <w:t>张，作品演示的照片</w:t>
      </w:r>
      <w:r w:rsidRPr="007E3079">
        <w:rPr>
          <w:rFonts w:hint="eastAsia"/>
          <w:sz w:val="24"/>
        </w:rPr>
        <w:t>1-3</w:t>
      </w:r>
      <w:r w:rsidRPr="007E3079">
        <w:rPr>
          <w:rFonts w:hint="eastAsia"/>
          <w:sz w:val="24"/>
        </w:rPr>
        <w:t>张。每张照片必须附有简单的文字说明或介绍。</w:t>
      </w:r>
    </w:p>
    <w:p w:rsidR="00150B2E" w:rsidRDefault="00150B2E" w:rsidP="00150B2E">
      <w:pPr>
        <w:pStyle w:val="a5"/>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6C5B88">
        <w:rPr>
          <w:rFonts w:asciiTheme="minorEastAsia" w:hAnsiTheme="minorEastAsia" w:hint="eastAsia"/>
          <w:sz w:val="24"/>
          <w:szCs w:val="24"/>
        </w:rPr>
        <w:t>总体要求</w:t>
      </w:r>
    </w:p>
    <w:p w:rsidR="00150B2E" w:rsidRDefault="00150B2E" w:rsidP="00150B2E">
      <w:pPr>
        <w:pStyle w:val="a5"/>
        <w:spacing w:line="360" w:lineRule="auto"/>
        <w:ind w:firstLine="480"/>
        <w:rPr>
          <w:rFonts w:asciiTheme="minorEastAsia" w:hAnsiTheme="minorEastAsia"/>
          <w:sz w:val="24"/>
          <w:szCs w:val="24"/>
        </w:rPr>
      </w:pPr>
      <w:r w:rsidRPr="006C5B88">
        <w:rPr>
          <w:rFonts w:asciiTheme="minorEastAsia" w:hAnsiTheme="minorEastAsia" w:hint="eastAsia"/>
          <w:sz w:val="24"/>
          <w:szCs w:val="24"/>
        </w:rPr>
        <w:t>全文按以下顺序编排：</w:t>
      </w:r>
      <w:r>
        <w:rPr>
          <w:rFonts w:asciiTheme="minorEastAsia" w:hAnsiTheme="minorEastAsia" w:hint="eastAsia"/>
          <w:sz w:val="24"/>
          <w:szCs w:val="24"/>
        </w:rPr>
        <w:t>主题</w:t>
      </w:r>
      <w:r w:rsidRPr="006C5B88">
        <w:rPr>
          <w:rFonts w:asciiTheme="minorEastAsia" w:hAnsiTheme="minorEastAsia" w:hint="eastAsia"/>
          <w:sz w:val="24"/>
          <w:szCs w:val="24"/>
        </w:rPr>
        <w:t>名</w:t>
      </w:r>
      <w:r w:rsidRPr="006C5B88">
        <w:rPr>
          <w:rFonts w:asciiTheme="minorEastAsia" w:hAnsiTheme="minorEastAsia" w:hint="eastAsia"/>
          <w:sz w:val="24"/>
          <w:szCs w:val="24"/>
        </w:rPr>
        <w:t>+</w:t>
      </w:r>
      <w:r>
        <w:rPr>
          <w:rFonts w:asciiTheme="minorEastAsia" w:hAnsiTheme="minorEastAsia" w:hint="eastAsia"/>
          <w:sz w:val="24"/>
          <w:szCs w:val="24"/>
        </w:rPr>
        <w:t>作品报告名</w:t>
      </w:r>
      <w:r w:rsidRPr="006C5B88">
        <w:rPr>
          <w:rFonts w:asciiTheme="minorEastAsia" w:hAnsiTheme="minorEastAsia" w:hint="eastAsia"/>
          <w:sz w:val="24"/>
          <w:szCs w:val="24"/>
        </w:rPr>
        <w:t>、</w:t>
      </w:r>
      <w:r>
        <w:rPr>
          <w:rFonts w:asciiTheme="minorEastAsia" w:hAnsiTheme="minorEastAsia" w:hint="eastAsia"/>
          <w:sz w:val="24"/>
          <w:szCs w:val="24"/>
        </w:rPr>
        <w:t>参赛学校</w:t>
      </w:r>
      <w:r w:rsidRPr="006C5B88">
        <w:rPr>
          <w:rFonts w:asciiTheme="minorEastAsia" w:hAnsiTheme="minorEastAsia" w:hint="eastAsia"/>
          <w:sz w:val="24"/>
          <w:szCs w:val="24"/>
        </w:rPr>
        <w:t>、</w:t>
      </w:r>
      <w:r>
        <w:rPr>
          <w:rFonts w:asciiTheme="minorEastAsia" w:hAnsiTheme="minorEastAsia" w:hint="eastAsia"/>
          <w:sz w:val="24"/>
          <w:szCs w:val="24"/>
        </w:rPr>
        <w:t>项目成员、指导教师</w:t>
      </w:r>
      <w:r w:rsidRPr="006C5B88">
        <w:rPr>
          <w:rFonts w:asciiTheme="minorEastAsia" w:hAnsiTheme="minorEastAsia" w:hint="eastAsia"/>
          <w:sz w:val="24"/>
          <w:szCs w:val="24"/>
        </w:rPr>
        <w:t>、摘要、关键词、正文</w:t>
      </w:r>
      <w:r w:rsidRPr="006C5B88">
        <w:rPr>
          <w:rFonts w:asciiTheme="minorEastAsia" w:hAnsiTheme="minorEastAsia" w:hint="eastAsia"/>
          <w:sz w:val="24"/>
          <w:szCs w:val="24"/>
        </w:rPr>
        <w:t>[</w:t>
      </w:r>
      <w:r w:rsidRPr="006C5B88">
        <w:rPr>
          <w:rFonts w:asciiTheme="minorEastAsia" w:hAnsiTheme="minorEastAsia" w:hint="eastAsia"/>
          <w:sz w:val="24"/>
          <w:szCs w:val="24"/>
        </w:rPr>
        <w:t>可自行组织，但应包括下列内容：作品背景（国内外相关研究现状）、</w:t>
      </w:r>
      <w:r>
        <w:rPr>
          <w:rFonts w:asciiTheme="minorEastAsia" w:hAnsiTheme="minorEastAsia" w:hint="eastAsia"/>
          <w:sz w:val="24"/>
          <w:szCs w:val="24"/>
        </w:rPr>
        <w:t>作品</w:t>
      </w:r>
      <w:r w:rsidRPr="006C5B88">
        <w:rPr>
          <w:rFonts w:asciiTheme="minorEastAsia" w:hAnsiTheme="minorEastAsia" w:hint="eastAsia"/>
          <w:sz w:val="24"/>
          <w:szCs w:val="24"/>
        </w:rPr>
        <w:t>关键技术问题的描述</w:t>
      </w:r>
      <w:r>
        <w:rPr>
          <w:rFonts w:asciiTheme="minorEastAsia" w:hAnsiTheme="minorEastAsia" w:hint="eastAsia"/>
          <w:sz w:val="24"/>
          <w:szCs w:val="24"/>
        </w:rPr>
        <w:t>、创新特色、</w:t>
      </w:r>
      <w:r w:rsidRPr="006C5B88">
        <w:rPr>
          <w:rFonts w:asciiTheme="minorEastAsia" w:hAnsiTheme="minorEastAsia" w:hint="eastAsia"/>
          <w:sz w:val="24"/>
          <w:szCs w:val="24"/>
        </w:rPr>
        <w:t>应用前景等</w:t>
      </w:r>
      <w:r w:rsidRPr="006C5B88">
        <w:rPr>
          <w:rFonts w:asciiTheme="minorEastAsia" w:hAnsiTheme="minorEastAsia" w:hint="eastAsia"/>
          <w:sz w:val="24"/>
          <w:szCs w:val="24"/>
        </w:rPr>
        <w:t>]</w:t>
      </w:r>
      <w:r w:rsidRPr="006C5B88">
        <w:rPr>
          <w:rFonts w:asciiTheme="minorEastAsia" w:hAnsiTheme="minorEastAsia" w:hint="eastAsia"/>
          <w:sz w:val="24"/>
          <w:szCs w:val="24"/>
        </w:rPr>
        <w:t>、参考文献。采用</w:t>
      </w:r>
      <w:r w:rsidRPr="006C5B88">
        <w:rPr>
          <w:rFonts w:asciiTheme="minorEastAsia" w:hAnsiTheme="minorEastAsia" w:hint="eastAsia"/>
          <w:sz w:val="24"/>
          <w:szCs w:val="24"/>
        </w:rPr>
        <w:t xml:space="preserve"> word 200</w:t>
      </w:r>
      <w:r>
        <w:rPr>
          <w:rFonts w:asciiTheme="minorEastAsia" w:hAnsiTheme="minorEastAsia"/>
          <w:sz w:val="24"/>
          <w:szCs w:val="24"/>
        </w:rPr>
        <w:t>0</w:t>
      </w:r>
      <w:r w:rsidRPr="006C5B88">
        <w:rPr>
          <w:rFonts w:asciiTheme="minorEastAsia" w:hAnsiTheme="minorEastAsia" w:hint="eastAsia"/>
          <w:sz w:val="24"/>
          <w:szCs w:val="24"/>
        </w:rPr>
        <w:t>及以上版本编排。</w:t>
      </w:r>
    </w:p>
    <w:p w:rsidR="00150B2E" w:rsidRPr="006C5B88" w:rsidRDefault="00150B2E" w:rsidP="00150B2E">
      <w:pPr>
        <w:pStyle w:val="a5"/>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6C5B88">
        <w:rPr>
          <w:rFonts w:asciiTheme="minorEastAsia" w:hAnsiTheme="minorEastAsia" w:hint="eastAsia"/>
          <w:sz w:val="24"/>
          <w:szCs w:val="24"/>
        </w:rPr>
        <w:t>页面要求</w:t>
      </w:r>
    </w:p>
    <w:p w:rsidR="00150B2E" w:rsidRPr="006C5B88" w:rsidRDefault="00150B2E" w:rsidP="00150B2E">
      <w:pPr>
        <w:pStyle w:val="a5"/>
        <w:spacing w:line="360" w:lineRule="auto"/>
        <w:ind w:firstLine="480"/>
        <w:rPr>
          <w:rFonts w:asciiTheme="minorEastAsia" w:hAnsiTheme="minorEastAsia"/>
          <w:sz w:val="24"/>
          <w:szCs w:val="24"/>
        </w:rPr>
      </w:pPr>
      <w:r w:rsidRPr="006C5B88">
        <w:rPr>
          <w:rFonts w:asciiTheme="minorEastAsia" w:hAnsiTheme="minorEastAsia" w:hint="eastAsia"/>
          <w:sz w:val="24"/>
          <w:szCs w:val="24"/>
        </w:rPr>
        <w:t xml:space="preserve">A4 </w:t>
      </w:r>
      <w:r w:rsidRPr="006C5B88">
        <w:rPr>
          <w:rFonts w:asciiTheme="minorEastAsia" w:hAnsiTheme="minorEastAsia" w:hint="eastAsia"/>
          <w:sz w:val="24"/>
          <w:szCs w:val="24"/>
        </w:rPr>
        <w:t>页面。页边距：上</w:t>
      </w:r>
      <w:r w:rsidRPr="006C5B88">
        <w:rPr>
          <w:rFonts w:asciiTheme="minorEastAsia" w:hAnsiTheme="minorEastAsia" w:hint="eastAsia"/>
          <w:sz w:val="24"/>
          <w:szCs w:val="24"/>
        </w:rPr>
        <w:t xml:space="preserve"> 25mm</w:t>
      </w:r>
      <w:r w:rsidRPr="006C5B88">
        <w:rPr>
          <w:rFonts w:asciiTheme="minorEastAsia" w:hAnsiTheme="minorEastAsia" w:hint="eastAsia"/>
          <w:sz w:val="24"/>
          <w:szCs w:val="24"/>
        </w:rPr>
        <w:t>，下</w:t>
      </w:r>
      <w:r w:rsidRPr="006C5B88">
        <w:rPr>
          <w:rFonts w:asciiTheme="minorEastAsia" w:hAnsiTheme="minorEastAsia" w:hint="eastAsia"/>
          <w:sz w:val="24"/>
          <w:szCs w:val="24"/>
        </w:rPr>
        <w:t xml:space="preserve"> 25mm</w:t>
      </w:r>
      <w:r w:rsidRPr="006C5B88">
        <w:rPr>
          <w:rFonts w:asciiTheme="minorEastAsia" w:hAnsiTheme="minorEastAsia" w:hint="eastAsia"/>
          <w:sz w:val="24"/>
          <w:szCs w:val="24"/>
        </w:rPr>
        <w:t>，左、右各</w:t>
      </w:r>
      <w:r w:rsidRPr="006C5B88">
        <w:rPr>
          <w:rFonts w:asciiTheme="minorEastAsia" w:hAnsiTheme="minorEastAsia" w:hint="eastAsia"/>
          <w:sz w:val="24"/>
          <w:szCs w:val="24"/>
        </w:rPr>
        <w:t xml:space="preserve"> 20mm</w:t>
      </w:r>
      <w:r w:rsidRPr="006C5B88">
        <w:rPr>
          <w:rFonts w:asciiTheme="minorEastAsia" w:hAnsiTheme="minorEastAsia" w:hint="eastAsia"/>
          <w:sz w:val="24"/>
          <w:szCs w:val="24"/>
        </w:rPr>
        <w:t>。标准字间距，</w:t>
      </w:r>
      <w:r>
        <w:rPr>
          <w:rFonts w:asciiTheme="minorEastAsia" w:hAnsiTheme="minorEastAsia" w:hint="eastAsia"/>
          <w:sz w:val="24"/>
          <w:szCs w:val="24"/>
        </w:rPr>
        <w:t>1.5</w:t>
      </w:r>
      <w:r w:rsidRPr="006C5B88">
        <w:rPr>
          <w:rFonts w:asciiTheme="minorEastAsia" w:hAnsiTheme="minorEastAsia" w:hint="eastAsia"/>
          <w:sz w:val="24"/>
          <w:szCs w:val="24"/>
        </w:rPr>
        <w:t>倍行间距。不要设置页眉，页码位于页面底部居中。</w:t>
      </w:r>
    </w:p>
    <w:p w:rsidR="00150B2E" w:rsidRPr="006C5B88" w:rsidRDefault="00150B2E" w:rsidP="00150B2E">
      <w:pPr>
        <w:pStyle w:val="a5"/>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6C5B88">
        <w:rPr>
          <w:rFonts w:asciiTheme="minorEastAsia" w:hAnsiTheme="minorEastAsia" w:hint="eastAsia"/>
          <w:sz w:val="24"/>
          <w:szCs w:val="24"/>
        </w:rPr>
        <w:t>图表要求</w:t>
      </w:r>
    </w:p>
    <w:p w:rsidR="00150B2E" w:rsidRPr="006C5B88" w:rsidRDefault="00150B2E" w:rsidP="00150B2E">
      <w:pPr>
        <w:pStyle w:val="a5"/>
        <w:spacing w:line="360" w:lineRule="auto"/>
        <w:ind w:firstLineChars="150" w:firstLine="360"/>
        <w:rPr>
          <w:rFonts w:asciiTheme="minorEastAsia" w:hAnsiTheme="minorEastAsia"/>
          <w:sz w:val="24"/>
          <w:szCs w:val="24"/>
        </w:rPr>
      </w:pPr>
      <w:r w:rsidRPr="006C5B88">
        <w:rPr>
          <w:rFonts w:asciiTheme="minorEastAsia" w:hAnsiTheme="minorEastAsia" w:hint="eastAsia"/>
          <w:sz w:val="24"/>
          <w:szCs w:val="24"/>
        </w:rPr>
        <w:t>插图按序编号，并加图名（位于图下方）。图中文字用</w:t>
      </w:r>
      <w:r>
        <w:rPr>
          <w:rFonts w:asciiTheme="minorEastAsia" w:hAnsiTheme="minorEastAsia" w:hint="eastAsia"/>
          <w:sz w:val="24"/>
          <w:szCs w:val="24"/>
        </w:rPr>
        <w:t>小五号宋体，符号用小</w:t>
      </w:r>
      <w:r w:rsidRPr="006C5B88">
        <w:rPr>
          <w:rFonts w:asciiTheme="minorEastAsia" w:hAnsiTheme="minorEastAsia" w:hint="eastAsia"/>
          <w:sz w:val="24"/>
          <w:szCs w:val="24"/>
        </w:rPr>
        <w:t>五号</w:t>
      </w:r>
      <w:r w:rsidRPr="006C5B88">
        <w:rPr>
          <w:rFonts w:asciiTheme="minorEastAsia" w:hAnsiTheme="minorEastAsia" w:hint="eastAsia"/>
          <w:sz w:val="24"/>
          <w:szCs w:val="24"/>
        </w:rPr>
        <w:t xml:space="preserve"> Times New Roman</w:t>
      </w:r>
      <w:r w:rsidRPr="006C5B88">
        <w:rPr>
          <w:rFonts w:asciiTheme="minorEastAsia" w:hAnsiTheme="minorEastAsia" w:hint="eastAsia"/>
          <w:sz w:val="24"/>
          <w:szCs w:val="24"/>
        </w:rPr>
        <w:t>（矢量、矩阵用黑斜体）；坐标图的横纵坐标应标注对应量的名称和符号</w:t>
      </w:r>
      <w:r w:rsidRPr="006C5B88">
        <w:rPr>
          <w:rFonts w:asciiTheme="minorEastAsia" w:hAnsiTheme="minorEastAsia" w:hint="eastAsia"/>
          <w:sz w:val="24"/>
          <w:szCs w:val="24"/>
        </w:rPr>
        <w:t>/</w:t>
      </w:r>
      <w:r w:rsidRPr="006C5B88">
        <w:rPr>
          <w:rFonts w:asciiTheme="minorEastAsia" w:hAnsiTheme="minorEastAsia" w:hint="eastAsia"/>
          <w:sz w:val="24"/>
          <w:szCs w:val="24"/>
        </w:rPr>
        <w:t>单位。表格按序编号，并加表题（位于表上方）。</w:t>
      </w:r>
    </w:p>
    <w:p w:rsidR="00150B2E" w:rsidRDefault="00150B2E" w:rsidP="00150B2E">
      <w:pPr>
        <w:pStyle w:val="a5"/>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6C5B88">
        <w:rPr>
          <w:rFonts w:asciiTheme="minorEastAsia" w:hAnsiTheme="minorEastAsia" w:hint="eastAsia"/>
          <w:sz w:val="24"/>
          <w:szCs w:val="24"/>
        </w:rPr>
        <w:t>字号、字体要求</w:t>
      </w:r>
    </w:p>
    <w:p w:rsidR="00150B2E" w:rsidRPr="0019432D" w:rsidRDefault="00150B2E" w:rsidP="00150B2E">
      <w:pPr>
        <w:spacing w:line="360" w:lineRule="auto"/>
        <w:ind w:firstLineChars="200" w:firstLine="480"/>
        <w:rPr>
          <w:rFonts w:asciiTheme="majorEastAsia" w:eastAsiaTheme="majorEastAsia" w:hAnsiTheme="majorEastAsia"/>
          <w:sz w:val="24"/>
        </w:rPr>
      </w:pPr>
      <w:r>
        <w:rPr>
          <w:rFonts w:asciiTheme="minorEastAsia" w:hAnsiTheme="minorEastAsia" w:hint="eastAsia"/>
          <w:sz w:val="24"/>
        </w:rPr>
        <w:t>正文宋体，小四号字。其它</w:t>
      </w:r>
      <w:r w:rsidRPr="006C5B88">
        <w:rPr>
          <w:rFonts w:asciiTheme="minorEastAsia" w:hAnsiTheme="minorEastAsia" w:hint="eastAsia"/>
          <w:sz w:val="24"/>
        </w:rPr>
        <w:t>字号、字体要求</w:t>
      </w:r>
      <w:r>
        <w:rPr>
          <w:rFonts w:asciiTheme="minorEastAsia" w:hAnsiTheme="minorEastAsia" w:hint="eastAsia"/>
          <w:sz w:val="24"/>
        </w:rPr>
        <w:t>见附件</w:t>
      </w:r>
      <w:r>
        <w:rPr>
          <w:rFonts w:asciiTheme="minorEastAsia" w:hAnsiTheme="minorEastAsia" w:hint="eastAsia"/>
          <w:sz w:val="24"/>
        </w:rPr>
        <w:t>5</w:t>
      </w:r>
      <w:r>
        <w:rPr>
          <w:rFonts w:asciiTheme="minorEastAsia" w:hAnsiTheme="minorEastAsia" w:hint="eastAsia"/>
          <w:sz w:val="24"/>
        </w:rPr>
        <w:t>的样稿。</w:t>
      </w:r>
    </w:p>
    <w:p w:rsidR="00150B2E" w:rsidRDefault="00150B2E" w:rsidP="00150B2E">
      <w:pPr>
        <w:spacing w:line="360" w:lineRule="auto"/>
        <w:rPr>
          <w:rFonts w:ascii="黑体" w:eastAsia="黑体" w:hAnsi="黑体"/>
          <w:sz w:val="32"/>
          <w:szCs w:val="32"/>
        </w:rPr>
      </w:pPr>
      <w:r>
        <w:rPr>
          <w:rFonts w:ascii="黑体" w:eastAsia="黑体" w:hAnsi="黑体" w:hint="eastAsia"/>
          <w:sz w:val="32"/>
          <w:szCs w:val="32"/>
        </w:rPr>
        <w:lastRenderedPageBreak/>
        <w:t>研究报告格式示例</w:t>
      </w:r>
    </w:p>
    <w:p w:rsidR="00150B2E" w:rsidRDefault="00150B2E" w:rsidP="00150B2E">
      <w:pPr>
        <w:spacing w:line="360" w:lineRule="auto"/>
        <w:rPr>
          <w:rFonts w:asciiTheme="majorEastAsia" w:eastAsiaTheme="majorEastAsia" w:hAnsiTheme="majorEastAsia"/>
          <w:sz w:val="24"/>
        </w:rPr>
      </w:pPr>
    </w:p>
    <w:p w:rsidR="00150B2E" w:rsidRDefault="00150B2E" w:rsidP="00150B2E">
      <w:pPr>
        <w:spacing w:line="360" w:lineRule="auto"/>
        <w:jc w:val="center"/>
        <w:rPr>
          <w:rFonts w:asciiTheme="majorEastAsia" w:eastAsiaTheme="majorEastAsia" w:hAnsiTheme="majorEastAsia"/>
          <w:sz w:val="24"/>
        </w:rPr>
      </w:pPr>
      <w:r w:rsidRPr="009E4420">
        <w:rPr>
          <w:rFonts w:ascii="黑体" w:eastAsia="黑体" w:hAnsi="黑体"/>
          <w:sz w:val="44"/>
          <w:szCs w:val="44"/>
        </w:rPr>
        <w:t>基于手机距离传感器的智能</w:t>
      </w:r>
      <w:r w:rsidRPr="009E4420">
        <w:rPr>
          <w:rFonts w:ascii="黑体" w:eastAsia="黑体" w:hAnsi="黑体" w:hint="eastAsia"/>
          <w:sz w:val="44"/>
          <w:szCs w:val="44"/>
        </w:rPr>
        <w:t>计数器</w:t>
      </w:r>
    </w:p>
    <w:p w:rsidR="00150B2E" w:rsidRDefault="00150B2E" w:rsidP="00150B2E">
      <w:pPr>
        <w:spacing w:line="360" w:lineRule="auto"/>
        <w:jc w:val="center"/>
        <w:rPr>
          <w:rFonts w:asciiTheme="minorEastAsia" w:hAnsiTheme="minorEastAsia"/>
          <w:sz w:val="18"/>
          <w:szCs w:val="18"/>
        </w:rPr>
      </w:pPr>
      <w:r w:rsidRPr="009E4420">
        <w:rPr>
          <w:rFonts w:asciiTheme="minorEastAsia" w:hAnsiTheme="minorEastAsia" w:hint="eastAsia"/>
          <w:sz w:val="18"/>
          <w:szCs w:val="18"/>
        </w:rPr>
        <w:t>[</w:t>
      </w:r>
      <w:r w:rsidRPr="009E4420">
        <w:rPr>
          <w:rFonts w:asciiTheme="minorEastAsia" w:hAnsiTheme="minorEastAsia" w:hint="eastAsia"/>
          <w:sz w:val="18"/>
          <w:szCs w:val="18"/>
        </w:rPr>
        <w:t>大标题黑体</w:t>
      </w:r>
      <w:r w:rsidRPr="009E4420">
        <w:rPr>
          <w:rFonts w:asciiTheme="minorEastAsia" w:hAnsiTheme="minorEastAsia"/>
          <w:sz w:val="18"/>
          <w:szCs w:val="18"/>
        </w:rPr>
        <w:t>小初</w:t>
      </w:r>
      <w:r w:rsidRPr="009E4420">
        <w:rPr>
          <w:rFonts w:asciiTheme="minorEastAsia" w:hAnsiTheme="minorEastAsia" w:hint="eastAsia"/>
          <w:sz w:val="18"/>
          <w:szCs w:val="18"/>
        </w:rPr>
        <w:t>，</w:t>
      </w:r>
      <w:r>
        <w:rPr>
          <w:rFonts w:asciiTheme="minorEastAsia" w:hAnsiTheme="minorEastAsia" w:hint="eastAsia"/>
          <w:sz w:val="18"/>
          <w:szCs w:val="18"/>
        </w:rPr>
        <w:t>小</w:t>
      </w:r>
      <w:r>
        <w:rPr>
          <w:rFonts w:asciiTheme="minorEastAsia" w:hAnsiTheme="minorEastAsia"/>
          <w:sz w:val="18"/>
          <w:szCs w:val="18"/>
        </w:rPr>
        <w:t>标题</w:t>
      </w:r>
      <w:r w:rsidRPr="009E4420">
        <w:rPr>
          <w:rFonts w:asciiTheme="minorEastAsia" w:hAnsiTheme="minorEastAsia" w:hint="eastAsia"/>
          <w:sz w:val="18"/>
          <w:szCs w:val="18"/>
        </w:rPr>
        <w:t>黑体</w:t>
      </w:r>
      <w:r w:rsidRPr="009E4420">
        <w:rPr>
          <w:rFonts w:asciiTheme="minorEastAsia" w:hAnsiTheme="minorEastAsia"/>
          <w:sz w:val="18"/>
          <w:szCs w:val="18"/>
        </w:rPr>
        <w:t>二号</w:t>
      </w:r>
      <w:r w:rsidRPr="009E4420">
        <w:rPr>
          <w:rFonts w:asciiTheme="minorEastAsia" w:hAnsiTheme="minorEastAsia" w:hint="eastAsia"/>
          <w:sz w:val="18"/>
          <w:szCs w:val="18"/>
        </w:rPr>
        <w:t>]</w:t>
      </w:r>
    </w:p>
    <w:p w:rsidR="00150B2E" w:rsidRPr="0019432D" w:rsidRDefault="00150B2E" w:rsidP="00150B2E">
      <w:pPr>
        <w:spacing w:line="360" w:lineRule="auto"/>
        <w:jc w:val="center"/>
        <w:rPr>
          <w:rFonts w:asciiTheme="majorEastAsia" w:eastAsiaTheme="majorEastAsia" w:hAnsiTheme="majorEastAsia"/>
          <w:sz w:val="24"/>
        </w:rPr>
      </w:pPr>
    </w:p>
    <w:p w:rsidR="00150B2E" w:rsidRPr="009C6E31" w:rsidRDefault="00150B2E" w:rsidP="00150B2E">
      <w:pPr>
        <w:spacing w:line="360" w:lineRule="auto"/>
        <w:jc w:val="center"/>
        <w:rPr>
          <w:szCs w:val="21"/>
        </w:rPr>
      </w:pPr>
      <w:r w:rsidRPr="009C6E31">
        <w:rPr>
          <w:rFonts w:hint="eastAsia"/>
          <w:szCs w:val="21"/>
        </w:rPr>
        <w:t>参赛者：×××，×××，×××，×××</w:t>
      </w:r>
    </w:p>
    <w:p w:rsidR="00150B2E" w:rsidRPr="009C6E31" w:rsidRDefault="00150B2E" w:rsidP="00150B2E">
      <w:pPr>
        <w:spacing w:line="360" w:lineRule="auto"/>
        <w:jc w:val="center"/>
        <w:rPr>
          <w:szCs w:val="21"/>
        </w:rPr>
      </w:pPr>
      <w:r w:rsidRPr="009C6E31">
        <w:rPr>
          <w:rFonts w:hint="eastAsia"/>
          <w:szCs w:val="21"/>
        </w:rPr>
        <w:t>（××大学××学院，杭州</w:t>
      </w:r>
      <w:r w:rsidRPr="009C6E31">
        <w:rPr>
          <w:rFonts w:hint="eastAsia"/>
          <w:szCs w:val="21"/>
        </w:rPr>
        <w:t>3100</w:t>
      </w:r>
      <w:r>
        <w:rPr>
          <w:rFonts w:hint="eastAsia"/>
          <w:szCs w:val="21"/>
        </w:rPr>
        <w:t>23</w:t>
      </w:r>
      <w:r w:rsidRPr="009C6E31">
        <w:rPr>
          <w:rFonts w:hint="eastAsia"/>
          <w:szCs w:val="21"/>
        </w:rPr>
        <w:t>）</w:t>
      </w:r>
    </w:p>
    <w:p w:rsidR="00150B2E" w:rsidRPr="009C6E31" w:rsidRDefault="00150B2E" w:rsidP="00150B2E">
      <w:pPr>
        <w:spacing w:line="360" w:lineRule="auto"/>
        <w:jc w:val="center"/>
        <w:rPr>
          <w:szCs w:val="21"/>
        </w:rPr>
      </w:pPr>
      <w:r w:rsidRPr="009C6E31">
        <w:rPr>
          <w:rFonts w:hint="eastAsia"/>
          <w:szCs w:val="21"/>
        </w:rPr>
        <w:t>指导教师：×××，×××</w:t>
      </w:r>
    </w:p>
    <w:p w:rsidR="00150B2E" w:rsidRDefault="00150B2E" w:rsidP="00150B2E">
      <w:pPr>
        <w:spacing w:line="360" w:lineRule="auto"/>
        <w:jc w:val="center"/>
        <w:rPr>
          <w:szCs w:val="21"/>
        </w:rPr>
      </w:pPr>
      <w:r w:rsidRPr="009C6E31">
        <w:rPr>
          <w:rFonts w:hint="eastAsia"/>
          <w:szCs w:val="21"/>
        </w:rPr>
        <w:t>[</w:t>
      </w:r>
      <w:r>
        <w:rPr>
          <w:rFonts w:hint="eastAsia"/>
          <w:szCs w:val="21"/>
        </w:rPr>
        <w:t>宋体小</w:t>
      </w:r>
      <w:r w:rsidRPr="009C6E31">
        <w:rPr>
          <w:szCs w:val="21"/>
        </w:rPr>
        <w:t>四号</w:t>
      </w:r>
      <w:r w:rsidRPr="009C6E31">
        <w:rPr>
          <w:rFonts w:hint="eastAsia"/>
          <w:szCs w:val="21"/>
        </w:rPr>
        <w:t>]</w:t>
      </w:r>
    </w:p>
    <w:p w:rsidR="00150B2E" w:rsidRPr="009E4420" w:rsidRDefault="00150B2E" w:rsidP="00150B2E">
      <w:pPr>
        <w:spacing w:line="360" w:lineRule="auto"/>
        <w:jc w:val="center"/>
        <w:rPr>
          <w:szCs w:val="21"/>
        </w:rPr>
      </w:pPr>
    </w:p>
    <w:p w:rsidR="00150B2E" w:rsidRPr="009E4420" w:rsidRDefault="00150B2E" w:rsidP="00150B2E">
      <w:pPr>
        <w:spacing w:line="360" w:lineRule="auto"/>
        <w:rPr>
          <w:szCs w:val="21"/>
        </w:rPr>
      </w:pPr>
      <w:r w:rsidRPr="009C6E31">
        <w:rPr>
          <w:rFonts w:ascii="黑体" w:eastAsia="黑体" w:hAnsi="黑体" w:hint="eastAsia"/>
          <w:b/>
          <w:sz w:val="24"/>
        </w:rPr>
        <w:t>摘要</w:t>
      </w:r>
      <w:r>
        <w:rPr>
          <w:rFonts w:ascii="宋体" w:hAnsi="宋体" w:hint="eastAsia"/>
          <w:sz w:val="24"/>
        </w:rPr>
        <w:t xml:space="preserve">  </w:t>
      </w:r>
      <w:r w:rsidRPr="009E4420">
        <w:rPr>
          <w:szCs w:val="21"/>
        </w:rPr>
        <w:t>本文简要介绍了</w:t>
      </w:r>
      <w:r w:rsidRPr="009E4420">
        <w:rPr>
          <w:rFonts w:hint="eastAsia"/>
          <w:szCs w:val="21"/>
        </w:rPr>
        <w:t>光脉冲距离传感器和超声波距离传感器的工作原理及各自优缺点……。</w:t>
      </w:r>
      <w:r w:rsidRPr="009E4420">
        <w:rPr>
          <w:rFonts w:hint="eastAsia"/>
          <w:szCs w:val="21"/>
        </w:rPr>
        <w:t>[</w:t>
      </w:r>
      <w:r>
        <w:rPr>
          <w:rFonts w:hint="eastAsia"/>
          <w:szCs w:val="21"/>
        </w:rPr>
        <w:t>摘要</w:t>
      </w:r>
      <w:r w:rsidRPr="009E4420">
        <w:rPr>
          <w:rFonts w:hint="eastAsia"/>
          <w:szCs w:val="21"/>
        </w:rPr>
        <w:t>宋体五号</w:t>
      </w:r>
      <w:r w:rsidRPr="009E4420">
        <w:rPr>
          <w:rFonts w:hint="eastAsia"/>
          <w:szCs w:val="21"/>
        </w:rPr>
        <w:t>]</w:t>
      </w:r>
    </w:p>
    <w:p w:rsidR="00150B2E" w:rsidRDefault="00150B2E" w:rsidP="00150B2E">
      <w:pPr>
        <w:spacing w:line="360" w:lineRule="auto"/>
        <w:rPr>
          <w:sz w:val="24"/>
        </w:rPr>
      </w:pPr>
      <w:r w:rsidRPr="009C6E31">
        <w:rPr>
          <w:rFonts w:ascii="黑体" w:eastAsia="黑体" w:hAnsi="黑体" w:hint="eastAsia"/>
          <w:b/>
          <w:sz w:val="24"/>
        </w:rPr>
        <w:t>关键字</w:t>
      </w:r>
      <w:r>
        <w:rPr>
          <w:rFonts w:ascii="宋体" w:hAnsi="宋体" w:hint="eastAsia"/>
          <w:sz w:val="24"/>
        </w:rPr>
        <w:t xml:space="preserve">  </w:t>
      </w:r>
      <w:r w:rsidRPr="009E4420">
        <w:rPr>
          <w:rFonts w:asciiTheme="minorEastAsia" w:eastAsiaTheme="minorEastAsia" w:hAnsiTheme="minorEastAsia" w:hint="eastAsia"/>
          <w:szCs w:val="21"/>
        </w:rPr>
        <w:t>距离传感器</w:t>
      </w:r>
      <w:r>
        <w:rPr>
          <w:rFonts w:asciiTheme="minorEastAsia" w:eastAsiaTheme="minorEastAsia" w:hAnsiTheme="minorEastAsia" w:hint="eastAsia"/>
          <w:szCs w:val="21"/>
        </w:rPr>
        <w:t>；</w:t>
      </w:r>
      <w:r w:rsidRPr="009E4420">
        <w:rPr>
          <w:rFonts w:asciiTheme="minorEastAsia" w:eastAsiaTheme="minorEastAsia" w:hAnsiTheme="minorEastAsia" w:hint="eastAsia"/>
          <w:szCs w:val="21"/>
        </w:rPr>
        <w:t>超声波测距……[</w:t>
      </w:r>
      <w:r>
        <w:rPr>
          <w:rFonts w:asciiTheme="minorEastAsia" w:eastAsiaTheme="minorEastAsia" w:hAnsiTheme="minorEastAsia" w:hint="eastAsia"/>
          <w:szCs w:val="21"/>
        </w:rPr>
        <w:t>关键</w:t>
      </w:r>
      <w:r>
        <w:rPr>
          <w:rFonts w:asciiTheme="minorEastAsia" w:eastAsiaTheme="minorEastAsia" w:hAnsiTheme="minorEastAsia"/>
          <w:szCs w:val="21"/>
        </w:rPr>
        <w:t>字</w:t>
      </w:r>
      <w:r w:rsidRPr="009E4420">
        <w:rPr>
          <w:rFonts w:asciiTheme="minorEastAsia" w:eastAsiaTheme="minorEastAsia" w:hAnsiTheme="minorEastAsia" w:hint="eastAsia"/>
          <w:szCs w:val="21"/>
        </w:rPr>
        <w:t>宋体</w:t>
      </w:r>
      <w:r>
        <w:rPr>
          <w:rFonts w:asciiTheme="minorEastAsia" w:eastAsiaTheme="minorEastAsia" w:hAnsiTheme="minorEastAsia" w:hint="eastAsia"/>
          <w:szCs w:val="21"/>
        </w:rPr>
        <w:t>五号</w:t>
      </w:r>
      <w:r w:rsidRPr="009E4420">
        <w:rPr>
          <w:rFonts w:asciiTheme="minorEastAsia" w:eastAsiaTheme="minorEastAsia" w:hAnsiTheme="minorEastAsia" w:hint="eastAsia"/>
          <w:szCs w:val="21"/>
        </w:rPr>
        <w:t>]</w:t>
      </w:r>
    </w:p>
    <w:p w:rsidR="00150B2E" w:rsidRDefault="00150B2E" w:rsidP="00150B2E">
      <w:pPr>
        <w:spacing w:line="360" w:lineRule="auto"/>
        <w:rPr>
          <w:sz w:val="24"/>
        </w:rPr>
      </w:pPr>
      <w:r>
        <w:rPr>
          <w:rFonts w:hint="eastAsia"/>
          <w:sz w:val="24"/>
        </w:rPr>
        <w:t xml:space="preserve">   </w:t>
      </w:r>
    </w:p>
    <w:p w:rsidR="00150B2E" w:rsidRPr="009E4420" w:rsidRDefault="00150B2E" w:rsidP="00150B2E">
      <w:pPr>
        <w:pStyle w:val="a3"/>
        <w:spacing w:line="360" w:lineRule="auto"/>
        <w:ind w:left="420" w:firstLineChars="0" w:firstLine="0"/>
        <w:rPr>
          <w:b/>
          <w:sz w:val="28"/>
          <w:szCs w:val="28"/>
        </w:rPr>
      </w:pPr>
      <w:r w:rsidRPr="009C6E31">
        <w:rPr>
          <w:rFonts w:ascii="黑体" w:eastAsia="黑体" w:hAnsi="黑体" w:hint="eastAsia"/>
          <w:b/>
          <w:sz w:val="24"/>
        </w:rPr>
        <w:t>1</w:t>
      </w:r>
      <w:r>
        <w:rPr>
          <w:rFonts w:ascii="黑体" w:eastAsia="黑体" w:hAnsi="黑体" w:hint="eastAsia"/>
          <w:b/>
          <w:sz w:val="24"/>
        </w:rPr>
        <w:t xml:space="preserve"> </w:t>
      </w:r>
      <w:r w:rsidRPr="009C6E31">
        <w:rPr>
          <w:rFonts w:ascii="黑体" w:eastAsia="黑体" w:hAnsi="黑体" w:hint="eastAsia"/>
          <w:b/>
          <w:sz w:val="24"/>
        </w:rPr>
        <w:t>研究</w:t>
      </w:r>
      <w:r w:rsidRPr="009C6E31">
        <w:rPr>
          <w:rFonts w:ascii="黑体" w:eastAsia="黑体" w:hAnsi="黑体"/>
          <w:b/>
          <w:sz w:val="24"/>
        </w:rPr>
        <w:t>背景</w:t>
      </w:r>
      <w:r w:rsidRPr="009E4420">
        <w:rPr>
          <w:rFonts w:hint="eastAsia"/>
          <w:szCs w:val="21"/>
        </w:rPr>
        <w:t>[</w:t>
      </w:r>
      <w:r>
        <w:rPr>
          <w:rFonts w:hint="eastAsia"/>
          <w:szCs w:val="21"/>
        </w:rPr>
        <w:t>正文标题黑体小</w:t>
      </w:r>
      <w:r w:rsidRPr="009E4420">
        <w:rPr>
          <w:szCs w:val="21"/>
        </w:rPr>
        <w:t>四号加粗</w:t>
      </w:r>
      <w:r w:rsidRPr="009E4420">
        <w:rPr>
          <w:rFonts w:hint="eastAsia"/>
          <w:szCs w:val="21"/>
        </w:rPr>
        <w:t>]</w:t>
      </w:r>
    </w:p>
    <w:p w:rsidR="00150B2E" w:rsidRDefault="00150B2E" w:rsidP="00150B2E">
      <w:pPr>
        <w:spacing w:line="360" w:lineRule="auto"/>
        <w:ind w:firstLineChars="200" w:firstLine="480"/>
        <w:rPr>
          <w:sz w:val="24"/>
        </w:rPr>
      </w:pPr>
      <w:r>
        <w:rPr>
          <w:rFonts w:hint="eastAsia"/>
          <w:sz w:val="24"/>
        </w:rPr>
        <w:t>手机们日常生活最常用的设备，尤其是智能手机的出现后，手机的使用量迅速增加。根据美国调研公司</w:t>
      </w:r>
      <w:r>
        <w:rPr>
          <w:rFonts w:hint="eastAsia"/>
          <w:sz w:val="24"/>
        </w:rPr>
        <w:t xml:space="preserve"> </w:t>
      </w:r>
      <w:proofErr w:type="spellStart"/>
      <w:r>
        <w:rPr>
          <w:rFonts w:hint="eastAsia"/>
          <w:sz w:val="24"/>
        </w:rPr>
        <w:t>lurry</w:t>
      </w:r>
      <w:proofErr w:type="spellEnd"/>
      <w:r>
        <w:rPr>
          <w:rFonts w:hint="eastAsia"/>
          <w:sz w:val="24"/>
        </w:rPr>
        <w:t xml:space="preserve"> </w:t>
      </w:r>
      <w:r>
        <w:rPr>
          <w:rFonts w:hint="eastAsia"/>
          <w:sz w:val="24"/>
        </w:rPr>
        <w:t>发布的报告称……</w:t>
      </w:r>
      <w:r>
        <w:rPr>
          <w:rFonts w:hint="eastAsia"/>
          <w:sz w:val="24"/>
        </w:rPr>
        <w:t>[</w:t>
      </w:r>
      <w:r>
        <w:rPr>
          <w:rFonts w:hint="eastAsia"/>
          <w:sz w:val="24"/>
        </w:rPr>
        <w:t>正文</w:t>
      </w:r>
      <w:r>
        <w:rPr>
          <w:sz w:val="24"/>
        </w:rPr>
        <w:t>宋体小四</w:t>
      </w:r>
      <w:r>
        <w:rPr>
          <w:rFonts w:hint="eastAsia"/>
          <w:sz w:val="24"/>
        </w:rPr>
        <w:t>]</w:t>
      </w:r>
    </w:p>
    <w:p w:rsidR="00150B2E" w:rsidRPr="009C6E31" w:rsidRDefault="00150B2E" w:rsidP="00150B2E">
      <w:pPr>
        <w:spacing w:line="360" w:lineRule="auto"/>
        <w:rPr>
          <w:rFonts w:ascii="黑体" w:eastAsia="黑体" w:hAnsi="黑体"/>
          <w:b/>
          <w:sz w:val="24"/>
        </w:rPr>
      </w:pPr>
      <w:r>
        <w:rPr>
          <w:rFonts w:hint="eastAsia"/>
          <w:sz w:val="24"/>
        </w:rPr>
        <w:t xml:space="preserve">    </w:t>
      </w:r>
      <w:r w:rsidRPr="009C6E31">
        <w:rPr>
          <w:rFonts w:ascii="黑体" w:eastAsia="黑体" w:hAnsi="黑体" w:hint="eastAsia"/>
          <w:b/>
          <w:sz w:val="24"/>
        </w:rPr>
        <w:t>2</w:t>
      </w:r>
      <w:r>
        <w:rPr>
          <w:rFonts w:ascii="黑体" w:eastAsia="黑体" w:hAnsi="黑体" w:hint="eastAsia"/>
          <w:b/>
          <w:sz w:val="24"/>
        </w:rPr>
        <w:t xml:space="preserve"> </w:t>
      </w:r>
      <w:r w:rsidRPr="009C6E31">
        <w:rPr>
          <w:rFonts w:ascii="黑体" w:eastAsia="黑体" w:hAnsi="黑体" w:hint="eastAsia"/>
          <w:b/>
          <w:sz w:val="24"/>
        </w:rPr>
        <w:t>距离传感器工作原理</w:t>
      </w:r>
    </w:p>
    <w:p w:rsidR="00150B2E" w:rsidRPr="009C6E31" w:rsidRDefault="00150B2E" w:rsidP="00150B2E">
      <w:pPr>
        <w:pStyle w:val="a3"/>
        <w:spacing w:line="360" w:lineRule="auto"/>
        <w:ind w:left="420" w:firstLineChars="0" w:firstLine="0"/>
        <w:rPr>
          <w:rFonts w:ascii="黑体" w:eastAsia="黑体" w:hAnsi="黑体"/>
          <w:b/>
          <w:sz w:val="24"/>
        </w:rPr>
      </w:pPr>
      <w:r w:rsidRPr="009C6E31">
        <w:rPr>
          <w:rFonts w:ascii="黑体" w:eastAsia="黑体" w:hAnsi="黑体" w:hint="eastAsia"/>
          <w:b/>
          <w:sz w:val="24"/>
        </w:rPr>
        <w:t>2.1光脉冲距离传感器</w:t>
      </w:r>
    </w:p>
    <w:p w:rsidR="00150B2E" w:rsidRDefault="00150B2E" w:rsidP="00150B2E">
      <w:pPr>
        <w:spacing w:line="360" w:lineRule="auto"/>
        <w:ind w:firstLineChars="200" w:firstLine="480"/>
        <w:rPr>
          <w:sz w:val="24"/>
        </w:rPr>
      </w:pPr>
      <w:r>
        <w:rPr>
          <w:rFonts w:hint="eastAsia"/>
          <w:sz w:val="24"/>
        </w:rPr>
        <w:t>利用光直线传播和传播速度</w:t>
      </w:r>
      <w:r>
        <w:rPr>
          <w:rFonts w:hint="eastAsia"/>
          <w:sz w:val="24"/>
        </w:rPr>
        <w:t>(</w:t>
      </w:r>
      <w:r>
        <w:rPr>
          <w:rFonts w:hint="eastAsia"/>
          <w:sz w:val="24"/>
        </w:rPr>
        <w:t>在某媒质中</w:t>
      </w:r>
      <w:r>
        <w:rPr>
          <w:rFonts w:hint="eastAsia"/>
          <w:sz w:val="24"/>
        </w:rPr>
        <w:t>)</w:t>
      </w:r>
      <w:r>
        <w:rPr>
          <w:rFonts w:hint="eastAsia"/>
          <w:sz w:val="24"/>
        </w:rPr>
        <w:t>恒定已知的特性……</w:t>
      </w:r>
    </w:p>
    <w:p w:rsidR="00150B2E" w:rsidRDefault="0006438B" w:rsidP="00150B2E">
      <w:pPr>
        <w:spacing w:line="360" w:lineRule="auto"/>
        <w:rPr>
          <w:sz w:val="24"/>
        </w:rPr>
      </w:pPr>
      <w:r>
        <w:rPr>
          <w:noProof/>
          <w:sz w:val="24"/>
        </w:rPr>
        <w:lastRenderedPageBreak/>
        <w:pict>
          <v:rect id="矩形 38" o:spid="_x0000_s1027" style="position:absolute;margin-left:229.45pt;margin-top:5.6pt;width:1in;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">
            <v:textbox>
              <w:txbxContent>
                <w:p w:rsidR="00150B2E" w:rsidRPr="00BE2227" w:rsidRDefault="00150B2E" w:rsidP="00150B2E">
                  <w:pPr>
                    <w:ind w:firstLineChars="50" w:firstLine="120"/>
                    <w:rPr>
                      <w:sz w:val="24"/>
                    </w:rPr>
                  </w:pPr>
                  <w:r w:rsidRPr="00BE2227">
                    <w:rPr>
                      <w:sz w:val="24"/>
                    </w:rPr>
                    <w:t>被测</w:t>
                  </w:r>
                </w:p>
                <w:p w:rsidR="00150B2E" w:rsidRPr="00BE2227" w:rsidRDefault="00150B2E" w:rsidP="00150B2E">
                  <w:pPr>
                    <w:ind w:firstLineChars="50" w:firstLine="120"/>
                    <w:rPr>
                      <w:sz w:val="24"/>
                    </w:rPr>
                  </w:pPr>
                  <w:r w:rsidRPr="00BE2227">
                    <w:rPr>
                      <w:sz w:val="24"/>
                    </w:rPr>
                    <w:t>物体</w:t>
                  </w:r>
                </w:p>
              </w:txbxContent>
            </v:textbox>
          </v:rect>
        </w:pict>
      </w:r>
      <w:r>
        <w:rPr>
          <w:noProof/>
          <w:sz w:val="24"/>
        </w:rPr>
        <w:pict>
          <v:rect id="矩形 37" o:spid="_x0000_s1026" style="position:absolute;margin-left:57.55pt;margin-top:5.6pt;width:1in;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">
            <v:textbox>
              <w:txbxContent>
                <w:p w:rsidR="00150B2E" w:rsidRDefault="00150B2E" w:rsidP="00150B2E">
                  <w:pPr>
                    <w:ind w:firstLineChars="100" w:firstLine="220"/>
                  </w:pPr>
                </w:p>
                <w:p w:rsidR="00150B2E" w:rsidRPr="00BE2227" w:rsidRDefault="00150B2E" w:rsidP="00150B2E">
                  <w:pPr>
                    <w:ind w:firstLineChars="50" w:firstLine="120"/>
                    <w:rPr>
                      <w:sz w:val="24"/>
                    </w:rPr>
                  </w:pPr>
                  <w:r w:rsidRPr="00BE2227">
                    <w:rPr>
                      <w:sz w:val="24"/>
                    </w:rPr>
                    <w:t>传感器</w:t>
                  </w:r>
                </w:p>
              </w:txbxContent>
            </v:textbox>
          </v:rect>
        </w:pict>
      </w:r>
      <w:r w:rsidR="00150B2E">
        <w:rPr>
          <w:rFonts w:hint="eastAsia"/>
          <w:sz w:val="24"/>
        </w:rPr>
        <w:t xml:space="preserve"> </w:t>
      </w:r>
    </w:p>
    <w:p w:rsidR="00150B2E" w:rsidRDefault="0006438B" w:rsidP="00150B2E">
      <w:pPr>
        <w:spacing w:line="360" w:lineRule="auto"/>
        <w:jc w:val="center"/>
        <w:rPr>
          <w:sz w:val="24"/>
        </w:rPr>
      </w:pPr>
      <w:r>
        <w:rPr>
          <w:noProof/>
          <w:sz w:val="24"/>
        </w:rPr>
        <w:pict>
          <v:shapetype id="_x0000_t32" coordsize="21600,21600" o:spt="32" o:oned="t" path="m,l21600,21600e" filled="f">
            <v:path arrowok="t" fillok="f" o:connecttype="none"/>
            <o:lock v:ext="edit" shapetype="t"/>
          </v:shapetype>
          <v:shape id="直接箭头连接符 36" o:spid="_x0000_s1028" type="#_x0000_t32" style="position:absolute;left:0;text-align:left;margin-left:129.55pt;margin-top:5.45pt;width:99.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">
            <v:stroke endarrow="block"/>
          </v:shape>
        </w:pict>
      </w:r>
    </w:p>
    <w:p w:rsidR="00150B2E" w:rsidRDefault="0006438B" w:rsidP="00150B2E">
      <w:pPr>
        <w:spacing w:line="360" w:lineRule="auto"/>
        <w:rPr>
          <w:sz w:val="24"/>
        </w:rPr>
      </w:pPr>
      <w:r>
        <w:rPr>
          <w:noProof/>
          <w:sz w:val="24"/>
        </w:rPr>
        <w:pict>
          <v:shape id="直接箭头连接符 35" o:spid="_x0000_s1029" type="#_x0000_t32" style="position:absolute;margin-left:129.55pt;margin-top:13pt;width:99.9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">
            <v:stroke endarrow="block"/>
          </v:shape>
        </w:pict>
      </w:r>
    </w:p>
    <w:p w:rsidR="00150B2E" w:rsidRDefault="0006438B" w:rsidP="00150B2E">
      <w:pPr>
        <w:tabs>
          <w:tab w:val="left" w:pos="3499"/>
        </w:tabs>
        <w:spacing w:line="360" w:lineRule="auto"/>
        <w:rPr>
          <w:sz w:val="24"/>
        </w:rPr>
      </w:pPr>
      <w:r>
        <w:rPr>
          <w:noProof/>
          <w:sz w:val="24"/>
        </w:rPr>
        <w:pict>
          <v:shape id="直接箭头连接符 34" o:spid="_x0000_s1033" type="#_x0000_t32" style="position:absolute;margin-left:191.7pt;margin-top:11.6pt;width:37.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">
            <v:stroke endarrow="block"/>
          </v:shape>
        </w:pict>
      </w:r>
      <w:r>
        <w:rPr>
          <w:noProof/>
          <w:sz w:val="24"/>
        </w:rPr>
        <w:pict>
          <v:shape id="直接箭头连接符 33" o:spid="_x0000_s1031" type="#_x0000_t32" style="position:absolute;margin-left:229.45pt;margin-top:4.65pt;width:.05pt;height:25.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">
            <v:stroke dashstyle="1 1"/>
          </v:shape>
        </w:pict>
      </w:r>
      <w:r>
        <w:rPr>
          <w:noProof/>
          <w:sz w:val="24"/>
        </w:rPr>
        <w:pict>
          <v:shape id="直接箭头连接符 32" o:spid="_x0000_s1030" type="#_x0000_t32" style="position:absolute;margin-left:117pt;margin-top:17.2pt;width:25.15pt;height:.0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">
            <v:stroke dashstyle="1 1"/>
          </v:shape>
        </w:pict>
      </w:r>
      <w:r>
        <w:rPr>
          <w:noProof/>
          <w:sz w:val="24"/>
        </w:rPr>
        <w:pict>
          <v:shape id="直接箭头连接符 31" o:spid="_x0000_s1032" type="#_x0000_t32" style="position:absolute;margin-left:129.55pt;margin-top:11.6pt;width:34.9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">
            <v:stroke endarrow="block"/>
          </v:shape>
        </w:pict>
      </w:r>
      <w:r w:rsidR="00150B2E">
        <w:rPr>
          <w:sz w:val="24"/>
        </w:rPr>
        <w:tab/>
      </w:r>
      <w:r w:rsidR="00150B2E">
        <w:rPr>
          <w:rFonts w:hint="eastAsia"/>
          <w:sz w:val="24"/>
        </w:rPr>
        <w:t>D</w:t>
      </w:r>
    </w:p>
    <w:p w:rsidR="00150B2E" w:rsidRPr="00F43469" w:rsidRDefault="00150B2E" w:rsidP="00150B2E">
      <w:pPr>
        <w:tabs>
          <w:tab w:val="left" w:pos="3075"/>
        </w:tabs>
        <w:spacing w:line="360" w:lineRule="auto"/>
        <w:ind w:firstLineChars="1400" w:firstLine="2520"/>
        <w:rPr>
          <w:sz w:val="18"/>
          <w:szCs w:val="18"/>
        </w:rPr>
      </w:pPr>
      <w:r w:rsidRPr="00F43469">
        <w:rPr>
          <w:rFonts w:hint="eastAsia"/>
          <w:sz w:val="18"/>
          <w:szCs w:val="18"/>
        </w:rPr>
        <w:t>图</w:t>
      </w:r>
      <w:r>
        <w:rPr>
          <w:rFonts w:hint="eastAsia"/>
          <w:sz w:val="18"/>
          <w:szCs w:val="18"/>
        </w:rPr>
        <w:t xml:space="preserve">1  </w:t>
      </w:r>
      <w:r w:rsidRPr="00F43469">
        <w:rPr>
          <w:rFonts w:hint="eastAsia"/>
          <w:sz w:val="18"/>
          <w:szCs w:val="18"/>
        </w:rPr>
        <w:t>光</w:t>
      </w:r>
      <w:r w:rsidRPr="00F43469">
        <w:rPr>
          <w:sz w:val="18"/>
          <w:szCs w:val="18"/>
        </w:rPr>
        <w:t>脉冲距离传感器原理图</w:t>
      </w:r>
    </w:p>
    <w:p w:rsidR="00150B2E" w:rsidRPr="009C6E31" w:rsidRDefault="00150B2E" w:rsidP="00150B2E">
      <w:pPr>
        <w:spacing w:line="360" w:lineRule="auto"/>
        <w:ind w:firstLineChars="196" w:firstLine="472"/>
        <w:rPr>
          <w:rFonts w:ascii="黑体" w:eastAsia="黑体" w:hAnsi="黑体"/>
          <w:b/>
          <w:sz w:val="24"/>
        </w:rPr>
      </w:pPr>
      <w:r w:rsidRPr="009C6E31">
        <w:rPr>
          <w:rFonts w:ascii="黑体" w:eastAsia="黑体" w:hAnsi="黑体" w:hint="eastAsia"/>
          <w:b/>
          <w:sz w:val="24"/>
        </w:rPr>
        <w:t>2.2超声波距离传感器</w:t>
      </w:r>
    </w:p>
    <w:p w:rsidR="00150B2E" w:rsidRDefault="00150B2E" w:rsidP="00150B2E">
      <w:pPr>
        <w:spacing w:line="360" w:lineRule="auto"/>
        <w:ind w:firstLineChars="200" w:firstLine="480"/>
        <w:rPr>
          <w:sz w:val="24"/>
        </w:rPr>
      </w:pPr>
      <w:r>
        <w:rPr>
          <w:rFonts w:hint="eastAsia"/>
          <w:sz w:val="24"/>
        </w:rPr>
        <w:t>由于声波在同一种媒质中</w:t>
      </w:r>
      <w:r>
        <w:rPr>
          <w:rFonts w:hint="eastAsia"/>
          <w:sz w:val="24"/>
        </w:rPr>
        <w:t>(</w:t>
      </w:r>
      <w:r>
        <w:rPr>
          <w:rFonts w:hint="eastAsia"/>
          <w:sz w:val="24"/>
        </w:rPr>
        <w:t>如</w:t>
      </w:r>
      <w:r>
        <w:rPr>
          <w:rFonts w:hint="eastAsia"/>
          <w:sz w:val="24"/>
        </w:rPr>
        <w:t>:</w:t>
      </w:r>
      <w:r>
        <w:rPr>
          <w:rFonts w:hint="eastAsia"/>
          <w:sz w:val="24"/>
        </w:rPr>
        <w:t>水中</w:t>
      </w:r>
      <w:r>
        <w:rPr>
          <w:rFonts w:hint="eastAsia"/>
          <w:sz w:val="24"/>
        </w:rPr>
        <w:t>)</w:t>
      </w:r>
      <w:r>
        <w:rPr>
          <w:rFonts w:hint="eastAsia"/>
          <w:sz w:val="24"/>
        </w:rPr>
        <w:t>的传播速度基本为一常数……</w:t>
      </w:r>
    </w:p>
    <w:p w:rsidR="00150B2E" w:rsidRPr="009C6E31" w:rsidRDefault="00150B2E" w:rsidP="00150B2E">
      <w:pPr>
        <w:spacing w:line="360" w:lineRule="auto"/>
        <w:ind w:firstLineChars="196" w:firstLine="472"/>
        <w:rPr>
          <w:rFonts w:ascii="黑体" w:eastAsia="黑体" w:hAnsi="黑体"/>
          <w:b/>
          <w:sz w:val="24"/>
        </w:rPr>
      </w:pPr>
      <w:r w:rsidRPr="009C6E31">
        <w:rPr>
          <w:rFonts w:ascii="黑体" w:eastAsia="黑体" w:hAnsi="黑体" w:hint="eastAsia"/>
          <w:b/>
          <w:sz w:val="24"/>
        </w:rPr>
        <w:t>2.3</w:t>
      </w:r>
      <w:r w:rsidRPr="009C6E31">
        <w:rPr>
          <w:rFonts w:ascii="黑体" w:eastAsia="黑体" w:hAnsi="黑体"/>
          <w:b/>
          <w:sz w:val="24"/>
        </w:rPr>
        <w:t>光学式位移距离传感器</w:t>
      </w:r>
    </w:p>
    <w:p w:rsidR="00150B2E" w:rsidRDefault="00150B2E" w:rsidP="00150B2E">
      <w:pPr>
        <w:spacing w:line="360" w:lineRule="auto"/>
        <w:ind w:firstLineChars="200" w:firstLine="480"/>
        <w:rPr>
          <w:sz w:val="24"/>
        </w:rPr>
      </w:pPr>
      <w:r>
        <w:rPr>
          <w:rFonts w:hint="eastAsia"/>
          <w:sz w:val="24"/>
        </w:rPr>
        <w:t>光源发出的光通过透镜进行聚光，并照射到物体上。……</w:t>
      </w:r>
    </w:p>
    <w:p w:rsidR="00150B2E" w:rsidRPr="009C6E31" w:rsidRDefault="00150B2E" w:rsidP="00150B2E">
      <w:pPr>
        <w:spacing w:line="360" w:lineRule="auto"/>
        <w:ind w:firstLineChars="196" w:firstLine="472"/>
        <w:rPr>
          <w:rFonts w:ascii="黑体" w:eastAsia="黑体" w:hAnsi="黑体"/>
          <w:b/>
          <w:sz w:val="24"/>
        </w:rPr>
      </w:pPr>
      <w:r w:rsidRPr="009C6E31">
        <w:rPr>
          <w:rFonts w:ascii="黑体" w:eastAsia="黑体" w:hAnsi="黑体" w:hint="eastAsia"/>
          <w:b/>
          <w:sz w:val="24"/>
        </w:rPr>
        <w:t>3</w:t>
      </w:r>
      <w:r>
        <w:rPr>
          <w:rFonts w:ascii="黑体" w:eastAsia="黑体" w:hAnsi="黑体" w:hint="eastAsia"/>
          <w:b/>
          <w:sz w:val="24"/>
        </w:rPr>
        <w:t xml:space="preserve"> </w:t>
      </w:r>
      <w:r w:rsidRPr="009C6E31">
        <w:rPr>
          <w:rFonts w:ascii="黑体" w:eastAsia="黑体" w:hAnsi="黑体" w:hint="eastAsia"/>
          <w:b/>
          <w:sz w:val="24"/>
        </w:rPr>
        <w:t>技术分析</w:t>
      </w:r>
    </w:p>
    <w:p w:rsidR="00150B2E" w:rsidRDefault="00150B2E" w:rsidP="00150B2E">
      <w:pPr>
        <w:pStyle w:val="a6"/>
        <w:spacing w:before="0" w:beforeAutospacing="0" w:after="0" w:afterAutospacing="0" w:line="360" w:lineRule="auto"/>
        <w:ind w:firstLineChars="200" w:firstLine="480"/>
        <w:rPr>
          <w:color w:val="000000"/>
          <w:szCs w:val="27"/>
        </w:rPr>
      </w:pPr>
      <w:r>
        <w:rPr>
          <w:rFonts w:hint="eastAsia"/>
          <w:color w:val="000000"/>
          <w:szCs w:val="27"/>
        </w:rPr>
        <w:t>手机里的距离传感器的感应范围大约是传感器正上方5cm……</w:t>
      </w:r>
    </w:p>
    <w:p w:rsidR="00150B2E" w:rsidRDefault="00150B2E" w:rsidP="00150B2E">
      <w:pPr>
        <w:pStyle w:val="a6"/>
        <w:spacing w:before="0" w:beforeAutospacing="0" w:after="0" w:afterAutospacing="0" w:line="360" w:lineRule="auto"/>
        <w:ind w:left="420" w:firstLineChars="400" w:firstLine="960"/>
        <w:rPr>
          <w:color w:val="000000"/>
          <w:szCs w:val="27"/>
        </w:rPr>
      </w:pPr>
      <w:r>
        <w:rPr>
          <w:noProof/>
          <w:color w:val="000000"/>
          <w:szCs w:val="27"/>
        </w:rPr>
        <w:drawing>
          <wp:inline distT="0" distB="0" distL="0" distR="0">
            <wp:extent cx="2028825" cy="3600450"/>
            <wp:effectExtent l="0" t="0" r="9525" b="0"/>
            <wp:docPr id="3" name="图片 2" descr="Screenshot_2015-05-15-14-51-4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reenshot_2015-05-15-14-51-41-42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3600450"/>
                    </a:xfrm>
                    <a:prstGeom prst="rect">
                      <a:avLst/>
                    </a:prstGeom>
                    <a:noFill/>
                    <a:ln>
                      <a:noFill/>
                    </a:ln>
                  </pic:spPr>
                </pic:pic>
              </a:graphicData>
            </a:graphic>
          </wp:inline>
        </w:drawing>
      </w:r>
      <w:r>
        <w:rPr>
          <w:rFonts w:hint="eastAsia"/>
          <w:color w:val="000000"/>
          <w:szCs w:val="27"/>
        </w:rPr>
        <w:t xml:space="preserve"> </w:t>
      </w:r>
      <w:r>
        <w:rPr>
          <w:noProof/>
          <w:color w:val="000000"/>
          <w:szCs w:val="27"/>
        </w:rPr>
        <w:drawing>
          <wp:inline distT="0" distB="0" distL="0" distR="0">
            <wp:extent cx="2028825" cy="3600450"/>
            <wp:effectExtent l="0" t="0" r="9525" b="0"/>
            <wp:docPr id="4" name="图片 1" descr="Screenshot_2015-05-15-14-51-4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_2015-05-15-14-51-47-40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3600450"/>
                    </a:xfrm>
                    <a:prstGeom prst="rect">
                      <a:avLst/>
                    </a:prstGeom>
                    <a:noFill/>
                    <a:ln>
                      <a:noFill/>
                    </a:ln>
                  </pic:spPr>
                </pic:pic>
              </a:graphicData>
            </a:graphic>
          </wp:inline>
        </w:drawing>
      </w:r>
    </w:p>
    <w:p w:rsidR="00150B2E" w:rsidRPr="00F43469" w:rsidRDefault="00150B2E" w:rsidP="00150B2E">
      <w:pPr>
        <w:pStyle w:val="a6"/>
        <w:spacing w:before="0" w:beforeAutospacing="0" w:after="0" w:afterAutospacing="0" w:line="360" w:lineRule="auto"/>
        <w:ind w:firstLineChars="1650" w:firstLine="3465"/>
        <w:rPr>
          <w:color w:val="000000"/>
          <w:sz w:val="21"/>
          <w:szCs w:val="21"/>
        </w:rPr>
      </w:pPr>
      <w:r w:rsidRPr="00F43469">
        <w:rPr>
          <w:rFonts w:hint="eastAsia"/>
          <w:color w:val="000000"/>
          <w:sz w:val="21"/>
          <w:szCs w:val="21"/>
        </w:rPr>
        <w:t>图</w:t>
      </w:r>
      <w:r w:rsidRPr="00F43469">
        <w:rPr>
          <w:color w:val="000000"/>
          <w:sz w:val="21"/>
          <w:szCs w:val="21"/>
        </w:rPr>
        <w:t>×</w:t>
      </w:r>
      <w:r>
        <w:rPr>
          <w:rFonts w:hint="eastAsia"/>
          <w:color w:val="000000"/>
          <w:sz w:val="21"/>
          <w:szCs w:val="21"/>
        </w:rPr>
        <w:t xml:space="preserve">  </w:t>
      </w:r>
      <w:r w:rsidRPr="00C53601">
        <w:rPr>
          <w:rFonts w:ascii="Times New Roman" w:hAnsi="Times New Roman" w:cs="Times New Roman" w:hint="eastAsia"/>
          <w:kern w:val="2"/>
          <w:sz w:val="18"/>
          <w:szCs w:val="18"/>
        </w:rPr>
        <w:t>App</w:t>
      </w:r>
      <w:r w:rsidRPr="00F43469">
        <w:rPr>
          <w:rFonts w:hint="eastAsia"/>
          <w:color w:val="000000"/>
          <w:sz w:val="21"/>
          <w:szCs w:val="21"/>
        </w:rPr>
        <w:t>计数运行的界面</w:t>
      </w:r>
    </w:p>
    <w:p w:rsidR="00150B2E" w:rsidRPr="009C6E31" w:rsidRDefault="00150B2E" w:rsidP="00150B2E">
      <w:pPr>
        <w:spacing w:line="360" w:lineRule="auto"/>
        <w:ind w:firstLineChars="196" w:firstLine="472"/>
        <w:rPr>
          <w:rFonts w:ascii="黑体" w:eastAsia="黑体" w:hAnsi="黑体"/>
          <w:b/>
          <w:sz w:val="24"/>
        </w:rPr>
      </w:pPr>
      <w:r>
        <w:rPr>
          <w:rFonts w:ascii="黑体" w:eastAsia="黑体" w:hAnsi="黑体" w:hint="eastAsia"/>
          <w:b/>
          <w:sz w:val="24"/>
        </w:rPr>
        <w:t xml:space="preserve">4 </w:t>
      </w:r>
      <w:r w:rsidRPr="009C6E31">
        <w:rPr>
          <w:rFonts w:ascii="黑体" w:eastAsia="黑体" w:hAnsi="黑体"/>
          <w:b/>
          <w:sz w:val="24"/>
        </w:rPr>
        <w:t>应用前景</w:t>
      </w:r>
    </w:p>
    <w:p w:rsidR="00150B2E" w:rsidRDefault="00150B2E" w:rsidP="00150B2E">
      <w:pPr>
        <w:spacing w:line="360" w:lineRule="auto"/>
        <w:ind w:firstLineChars="200" w:firstLine="480"/>
        <w:rPr>
          <w:sz w:val="24"/>
        </w:rPr>
      </w:pPr>
      <w:r>
        <w:rPr>
          <w:rFonts w:hint="eastAsia"/>
          <w:sz w:val="24"/>
        </w:rPr>
        <w:lastRenderedPageBreak/>
        <w:t>距离传感器不仅在手机上有实用的用处……</w:t>
      </w:r>
    </w:p>
    <w:p w:rsidR="00150B2E" w:rsidRPr="009C6E31" w:rsidRDefault="00150B2E" w:rsidP="00150B2E">
      <w:pPr>
        <w:spacing w:line="360" w:lineRule="auto"/>
        <w:jc w:val="center"/>
        <w:rPr>
          <w:rFonts w:ascii="黑体" w:eastAsia="黑体" w:hAnsi="黑体"/>
          <w:b/>
          <w:sz w:val="24"/>
        </w:rPr>
      </w:pPr>
      <w:r w:rsidRPr="009C6E31">
        <w:rPr>
          <w:rFonts w:ascii="黑体" w:eastAsia="黑体" w:hAnsi="黑体" w:hint="eastAsia"/>
          <w:b/>
          <w:sz w:val="24"/>
        </w:rPr>
        <w:t>参考文献</w:t>
      </w:r>
    </w:p>
    <w:p w:rsidR="00150B2E" w:rsidRPr="00516B1D" w:rsidRDefault="00150B2E" w:rsidP="00150B2E">
      <w:pPr>
        <w:spacing w:line="360" w:lineRule="auto"/>
        <w:rPr>
          <w:rFonts w:ascii="宋体"/>
          <w:szCs w:val="21"/>
        </w:rPr>
      </w:pPr>
      <w:r w:rsidRPr="00516B1D">
        <w:rPr>
          <w:rFonts w:ascii="宋体" w:hAnsi="宋体" w:hint="eastAsia"/>
          <w:szCs w:val="21"/>
        </w:rPr>
        <w:t xml:space="preserve"> </w:t>
      </w:r>
      <w:r w:rsidRPr="00516B1D">
        <w:rPr>
          <w:szCs w:val="21"/>
        </w:rPr>
        <w:t xml:space="preserve">[1] </w:t>
      </w:r>
      <w:r w:rsidRPr="00516B1D">
        <w:rPr>
          <w:rFonts w:ascii="宋体" w:hAnsi="宋体" w:hint="eastAsia"/>
          <w:szCs w:val="21"/>
        </w:rPr>
        <w:t>李桥梁</w:t>
      </w:r>
      <w:r w:rsidRPr="00516B1D">
        <w:rPr>
          <w:rFonts w:ascii="宋体"/>
          <w:szCs w:val="21"/>
        </w:rPr>
        <w:t>,</w:t>
      </w:r>
      <w:r w:rsidRPr="00516B1D">
        <w:rPr>
          <w:rFonts w:ascii="宋体" w:hAnsi="宋体" w:hint="eastAsia"/>
          <w:szCs w:val="21"/>
        </w:rPr>
        <w:t>竺钦尧</w:t>
      </w:r>
      <w:r w:rsidRPr="00516B1D">
        <w:rPr>
          <w:rFonts w:ascii="宋体" w:hAnsi="宋体"/>
          <w:szCs w:val="21"/>
        </w:rPr>
        <w:t xml:space="preserve">. </w:t>
      </w:r>
      <w:r w:rsidRPr="00516B1D">
        <w:rPr>
          <w:rFonts w:ascii="宋体" w:hAnsi="宋体" w:hint="eastAsia"/>
          <w:szCs w:val="21"/>
        </w:rPr>
        <w:t>非接触距离传感器技术综述</w:t>
      </w:r>
      <w:r w:rsidRPr="00516B1D">
        <w:rPr>
          <w:rFonts w:ascii="宋体" w:hAnsi="宋体"/>
          <w:szCs w:val="21"/>
        </w:rPr>
        <w:t xml:space="preserve"> </w:t>
      </w:r>
      <w:r w:rsidRPr="00516B1D">
        <w:rPr>
          <w:szCs w:val="21"/>
        </w:rPr>
        <w:t>[J]</w:t>
      </w:r>
      <w:r w:rsidRPr="00516B1D">
        <w:rPr>
          <w:rFonts w:ascii="宋体" w:hAnsi="宋体"/>
          <w:szCs w:val="21"/>
        </w:rPr>
        <w:t xml:space="preserve">. </w:t>
      </w:r>
      <w:r w:rsidRPr="00516B1D">
        <w:rPr>
          <w:rFonts w:ascii="宋体" w:hAnsi="宋体" w:hint="eastAsia"/>
          <w:szCs w:val="21"/>
        </w:rPr>
        <w:t>传感器技术</w:t>
      </w:r>
      <w:r w:rsidRPr="00516B1D">
        <w:rPr>
          <w:rFonts w:ascii="宋体"/>
          <w:szCs w:val="21"/>
        </w:rPr>
        <w:t>.</w:t>
      </w:r>
      <w:r w:rsidRPr="00516B1D">
        <w:rPr>
          <w:szCs w:val="21"/>
        </w:rPr>
        <w:t xml:space="preserve"> 1991 (02)</w:t>
      </w:r>
      <w:r w:rsidRPr="00516B1D">
        <w:rPr>
          <w:rFonts w:hint="eastAsia"/>
          <w:szCs w:val="21"/>
        </w:rPr>
        <w:t>：</w:t>
      </w:r>
      <w:r w:rsidRPr="00516B1D">
        <w:rPr>
          <w:rFonts w:hint="eastAsia"/>
          <w:szCs w:val="21"/>
        </w:rPr>
        <w:t>1-5.</w:t>
      </w:r>
    </w:p>
    <w:p w:rsidR="00150B2E" w:rsidRPr="00516B1D" w:rsidRDefault="00150B2E" w:rsidP="00150B2E">
      <w:pPr>
        <w:spacing w:line="360" w:lineRule="auto"/>
        <w:ind w:firstLineChars="50" w:firstLine="110"/>
        <w:rPr>
          <w:rFonts w:ascii="宋体" w:cs="Arial"/>
          <w:szCs w:val="21"/>
          <w:shd w:val="clear" w:color="auto" w:fill="FFFFFF"/>
        </w:rPr>
      </w:pPr>
      <w:r w:rsidRPr="00516B1D">
        <w:rPr>
          <w:szCs w:val="21"/>
        </w:rPr>
        <w:t xml:space="preserve">[2] </w:t>
      </w:r>
      <w:r w:rsidRPr="00516B1D">
        <w:rPr>
          <w:rFonts w:ascii="宋体" w:hAnsi="宋体" w:cs="Arial" w:hint="eastAsia"/>
          <w:szCs w:val="21"/>
          <w:shd w:val="clear" w:color="auto" w:fill="FFFFFF"/>
        </w:rPr>
        <w:t>于丽霞</w:t>
      </w:r>
      <w:r w:rsidRPr="00516B1D">
        <w:rPr>
          <w:rFonts w:ascii="宋体" w:cs="Arial"/>
          <w:szCs w:val="21"/>
          <w:shd w:val="clear" w:color="auto" w:fill="FFFFFF"/>
        </w:rPr>
        <w:t>,</w:t>
      </w:r>
      <w:r w:rsidRPr="00516B1D">
        <w:rPr>
          <w:rFonts w:ascii="宋体" w:hAnsi="宋体" w:cs="Arial" w:hint="eastAsia"/>
          <w:szCs w:val="21"/>
          <w:shd w:val="clear" w:color="auto" w:fill="FFFFFF"/>
        </w:rPr>
        <w:t>王福明</w:t>
      </w:r>
      <w:r w:rsidRPr="00516B1D">
        <w:rPr>
          <w:rFonts w:ascii="宋体" w:hAnsi="宋体" w:cs="Arial"/>
          <w:szCs w:val="21"/>
          <w:shd w:val="clear" w:color="auto" w:fill="FFFFFF"/>
        </w:rPr>
        <w:t xml:space="preserve">. </w:t>
      </w:r>
      <w:r w:rsidRPr="00516B1D">
        <w:rPr>
          <w:rFonts w:ascii="宋体" w:hAnsi="宋体" w:cs="Arial" w:hint="eastAsia"/>
          <w:szCs w:val="21"/>
          <w:shd w:val="clear" w:color="auto" w:fill="FFFFFF"/>
        </w:rPr>
        <w:t>一维</w:t>
      </w:r>
      <w:r w:rsidRPr="00516B1D">
        <w:rPr>
          <w:rFonts w:ascii="宋体" w:hAnsi="宋体" w:cs="Arial"/>
          <w:szCs w:val="21"/>
          <w:shd w:val="clear" w:color="auto" w:fill="FFFFFF"/>
        </w:rPr>
        <w:t>PSD</w:t>
      </w:r>
      <w:r w:rsidRPr="00516B1D">
        <w:rPr>
          <w:rFonts w:ascii="宋体" w:hAnsi="宋体" w:cs="Arial" w:hint="eastAsia"/>
          <w:szCs w:val="21"/>
          <w:shd w:val="clear" w:color="auto" w:fill="FFFFFF"/>
        </w:rPr>
        <w:t>器件及其在测量中的应用</w:t>
      </w:r>
      <w:r w:rsidRPr="00516B1D">
        <w:rPr>
          <w:rFonts w:ascii="宋体" w:hAnsi="宋体" w:cs="Arial"/>
          <w:szCs w:val="21"/>
          <w:shd w:val="clear" w:color="auto" w:fill="FFFFFF"/>
        </w:rPr>
        <w:t xml:space="preserve"> </w:t>
      </w:r>
      <w:r w:rsidRPr="00516B1D">
        <w:rPr>
          <w:szCs w:val="21"/>
        </w:rPr>
        <w:t>[J]</w:t>
      </w:r>
      <w:r w:rsidRPr="00516B1D">
        <w:rPr>
          <w:rFonts w:ascii="宋体" w:hAnsi="宋体" w:cs="Arial"/>
          <w:szCs w:val="21"/>
          <w:shd w:val="clear" w:color="auto" w:fill="FFFFFF"/>
        </w:rPr>
        <w:t xml:space="preserve">. </w:t>
      </w:r>
      <w:r w:rsidRPr="00516B1D">
        <w:rPr>
          <w:rFonts w:ascii="宋体" w:hAnsi="宋体" w:cs="Arial" w:hint="eastAsia"/>
          <w:szCs w:val="21"/>
          <w:shd w:val="clear" w:color="auto" w:fill="FFFFFF"/>
        </w:rPr>
        <w:t>现代电子技术</w:t>
      </w:r>
      <w:r w:rsidRPr="00516B1D">
        <w:rPr>
          <w:rFonts w:ascii="宋体" w:cs="Arial"/>
          <w:szCs w:val="21"/>
          <w:shd w:val="clear" w:color="auto" w:fill="FFFFFF"/>
        </w:rPr>
        <w:t>.</w:t>
      </w:r>
      <w:r w:rsidRPr="00516B1D">
        <w:rPr>
          <w:szCs w:val="21"/>
        </w:rPr>
        <w:t xml:space="preserve"> 2007 (07)</w:t>
      </w:r>
      <w:r w:rsidRPr="00516B1D">
        <w:rPr>
          <w:rFonts w:hint="eastAsia"/>
          <w:szCs w:val="21"/>
        </w:rPr>
        <w:t>：</w:t>
      </w:r>
      <w:r w:rsidRPr="00516B1D">
        <w:rPr>
          <w:rFonts w:hint="eastAsia"/>
          <w:szCs w:val="21"/>
        </w:rPr>
        <w:t>143-144.</w:t>
      </w:r>
    </w:p>
    <w:p w:rsidR="00150B2E" w:rsidRPr="00516B1D" w:rsidRDefault="00150B2E" w:rsidP="00150B2E">
      <w:pPr>
        <w:spacing w:line="360" w:lineRule="auto"/>
        <w:rPr>
          <w:szCs w:val="21"/>
        </w:rPr>
      </w:pPr>
      <w:r w:rsidRPr="00516B1D">
        <w:rPr>
          <w:rFonts w:ascii="宋体" w:hAnsi="宋体" w:cs="Arial" w:hint="eastAsia"/>
          <w:szCs w:val="21"/>
          <w:shd w:val="clear" w:color="auto" w:fill="FFFFFF"/>
        </w:rPr>
        <w:t xml:space="preserve"> [</w:t>
      </w:r>
      <w:r w:rsidRPr="00516B1D">
        <w:rPr>
          <w:rFonts w:ascii="宋体" w:hAnsi="宋体" w:cs="Arial" w:hint="eastAsia"/>
          <w:szCs w:val="21"/>
          <w:shd w:val="clear" w:color="auto" w:fill="FFFFFF"/>
        </w:rPr>
        <w:t>参考</w:t>
      </w:r>
      <w:r w:rsidRPr="00516B1D">
        <w:rPr>
          <w:rFonts w:ascii="宋体" w:hAnsi="宋体" w:cs="Arial"/>
          <w:szCs w:val="21"/>
          <w:shd w:val="clear" w:color="auto" w:fill="FFFFFF"/>
        </w:rPr>
        <w:t>文献数字及英文为</w:t>
      </w:r>
      <w:r w:rsidRPr="00516B1D">
        <w:rPr>
          <w:szCs w:val="21"/>
        </w:rPr>
        <w:t>Times New Roman</w:t>
      </w:r>
      <w:r w:rsidRPr="00516B1D">
        <w:rPr>
          <w:rFonts w:ascii="宋体" w:hAnsi="宋体" w:cs="Arial"/>
          <w:szCs w:val="21"/>
          <w:shd w:val="clear" w:color="auto" w:fill="FFFFFF"/>
        </w:rPr>
        <w:t>,</w:t>
      </w:r>
      <w:r w:rsidRPr="00516B1D">
        <w:rPr>
          <w:rFonts w:ascii="宋体" w:hAnsi="宋体" w:cs="Arial" w:hint="eastAsia"/>
          <w:szCs w:val="21"/>
          <w:shd w:val="clear" w:color="auto" w:fill="FFFFFF"/>
        </w:rPr>
        <w:t>中文</w:t>
      </w:r>
      <w:r w:rsidRPr="00516B1D">
        <w:rPr>
          <w:rFonts w:ascii="宋体" w:hAnsi="宋体" w:cs="Arial"/>
          <w:szCs w:val="21"/>
          <w:shd w:val="clear" w:color="auto" w:fill="FFFFFF"/>
        </w:rPr>
        <w:t>为</w:t>
      </w:r>
      <w:r w:rsidRPr="00516B1D">
        <w:rPr>
          <w:rFonts w:ascii="宋体" w:hAnsi="宋体" w:cs="Arial" w:hint="eastAsia"/>
          <w:szCs w:val="21"/>
          <w:shd w:val="clear" w:color="auto" w:fill="FFFFFF"/>
        </w:rPr>
        <w:t>宋体</w:t>
      </w:r>
      <w:r w:rsidRPr="00516B1D">
        <w:rPr>
          <w:rFonts w:ascii="宋体" w:hAnsi="宋体" w:cs="Arial"/>
          <w:szCs w:val="21"/>
          <w:shd w:val="clear" w:color="auto" w:fill="FFFFFF"/>
        </w:rPr>
        <w:t>五号</w:t>
      </w:r>
      <w:r w:rsidRPr="00516B1D">
        <w:rPr>
          <w:rFonts w:ascii="宋体" w:hAnsi="宋体" w:cs="Arial" w:hint="eastAsia"/>
          <w:szCs w:val="21"/>
          <w:shd w:val="clear" w:color="auto" w:fill="FFFFFF"/>
        </w:rPr>
        <w:t>]</w:t>
      </w:r>
    </w:p>
    <w:p w:rsidR="00150B2E" w:rsidRPr="009C6E31" w:rsidRDefault="00150B2E" w:rsidP="00150B2E">
      <w:pPr>
        <w:spacing w:line="360" w:lineRule="auto"/>
        <w:jc w:val="center"/>
        <w:rPr>
          <w:rFonts w:ascii="黑体" w:eastAsia="黑体" w:hAnsi="黑体"/>
          <w:b/>
          <w:sz w:val="24"/>
        </w:rPr>
      </w:pPr>
      <w:r w:rsidRPr="009C6E31">
        <w:rPr>
          <w:rFonts w:ascii="黑体" w:eastAsia="黑体" w:hAnsi="黑体" w:hint="eastAsia"/>
          <w:b/>
          <w:sz w:val="24"/>
        </w:rPr>
        <w:t>附录</w:t>
      </w:r>
    </w:p>
    <w:p w:rsidR="00150B2E" w:rsidRPr="00C53601" w:rsidRDefault="00150B2E" w:rsidP="00150B2E">
      <w:pPr>
        <w:spacing w:line="360" w:lineRule="auto"/>
        <w:rPr>
          <w:rFonts w:ascii="宋体" w:hAnsi="宋体"/>
          <w:szCs w:val="21"/>
        </w:rPr>
      </w:pPr>
      <w:r w:rsidRPr="00C53601">
        <w:rPr>
          <w:rFonts w:ascii="宋体" w:hAnsi="宋体" w:hint="eastAsia"/>
          <w:szCs w:val="21"/>
        </w:rPr>
        <w:t>程序代码：</w:t>
      </w:r>
    </w:p>
    <w:p w:rsidR="00150B2E" w:rsidRDefault="00150B2E" w:rsidP="00150B2E">
      <w:pPr>
        <w:spacing w:line="360" w:lineRule="auto"/>
        <w:rPr>
          <w:sz w:val="24"/>
        </w:rPr>
      </w:pPr>
      <w:r>
        <w:rPr>
          <w:sz w:val="24"/>
        </w:rPr>
        <w:t xml:space="preserve">public class </w:t>
      </w:r>
      <w:proofErr w:type="spellStart"/>
      <w:r>
        <w:rPr>
          <w:sz w:val="24"/>
        </w:rPr>
        <w:t>MainActivity</w:t>
      </w:r>
      <w:proofErr w:type="spellEnd"/>
      <w:r>
        <w:rPr>
          <w:sz w:val="24"/>
        </w:rPr>
        <w:t xml:space="preserve"> extends Activity implements </w:t>
      </w:r>
      <w:proofErr w:type="spellStart"/>
      <w:r>
        <w:rPr>
          <w:sz w:val="24"/>
        </w:rPr>
        <w:t>SensorEventListener</w:t>
      </w:r>
      <w:proofErr w:type="spellEnd"/>
      <w:r>
        <w:rPr>
          <w:sz w:val="24"/>
        </w:rPr>
        <w:t>{</w:t>
      </w:r>
    </w:p>
    <w:p w:rsidR="00150B2E" w:rsidRPr="00D764BE" w:rsidRDefault="00150B2E" w:rsidP="00150B2E">
      <w:pPr>
        <w:spacing w:line="360" w:lineRule="auto"/>
        <w:rPr>
          <w:sz w:val="24"/>
        </w:rPr>
      </w:pPr>
      <w:r>
        <w:rPr>
          <w:sz w:val="24"/>
        </w:rPr>
        <w:t>…………………………</w:t>
      </w:r>
    </w:p>
    <w:p w:rsidR="00150B2E" w:rsidRDefault="00150B2E" w:rsidP="00FA12C0"/>
    <w:sectPr w:rsidR="00150B2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C71" w:rsidRDefault="005B4C71" w:rsidP="009F6B7C">
      <w:pPr>
        <w:spacing w:after="0"/>
      </w:pPr>
      <w:r>
        <w:separator/>
      </w:r>
    </w:p>
  </w:endnote>
  <w:endnote w:type="continuationSeparator" w:id="0">
    <w:p w:rsidR="005B4C71" w:rsidRDefault="005B4C71" w:rsidP="009F6B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C71" w:rsidRDefault="005B4C71" w:rsidP="009F6B7C">
      <w:pPr>
        <w:spacing w:after="0"/>
      </w:pPr>
      <w:r>
        <w:separator/>
      </w:r>
    </w:p>
  </w:footnote>
  <w:footnote w:type="continuationSeparator" w:id="0">
    <w:p w:rsidR="005B4C71" w:rsidRDefault="005B4C71" w:rsidP="009F6B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72"/>
    <w:multiLevelType w:val="hybridMultilevel"/>
    <w:tmpl w:val="6F60196A"/>
    <w:lvl w:ilvl="0" w:tplc="D28488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42EAC"/>
    <w:rsid w:val="0006438B"/>
    <w:rsid w:val="00102322"/>
    <w:rsid w:val="00123216"/>
    <w:rsid w:val="00136C5B"/>
    <w:rsid w:val="00150B2E"/>
    <w:rsid w:val="001C6A3A"/>
    <w:rsid w:val="00221ABA"/>
    <w:rsid w:val="00244C25"/>
    <w:rsid w:val="00293E8A"/>
    <w:rsid w:val="00296933"/>
    <w:rsid w:val="002B7FF0"/>
    <w:rsid w:val="002E776B"/>
    <w:rsid w:val="00322A6D"/>
    <w:rsid w:val="00323B43"/>
    <w:rsid w:val="003609EE"/>
    <w:rsid w:val="00376F95"/>
    <w:rsid w:val="003B74AF"/>
    <w:rsid w:val="003D37D8"/>
    <w:rsid w:val="00426133"/>
    <w:rsid w:val="004358AB"/>
    <w:rsid w:val="00480979"/>
    <w:rsid w:val="004B5A1E"/>
    <w:rsid w:val="004C552B"/>
    <w:rsid w:val="004F7E2D"/>
    <w:rsid w:val="00571139"/>
    <w:rsid w:val="00573B83"/>
    <w:rsid w:val="00590B52"/>
    <w:rsid w:val="005B4C71"/>
    <w:rsid w:val="005C2438"/>
    <w:rsid w:val="00600C2C"/>
    <w:rsid w:val="0061004C"/>
    <w:rsid w:val="00627C03"/>
    <w:rsid w:val="00683E47"/>
    <w:rsid w:val="00691E7F"/>
    <w:rsid w:val="006A7414"/>
    <w:rsid w:val="00701DEF"/>
    <w:rsid w:val="00723F24"/>
    <w:rsid w:val="007E3079"/>
    <w:rsid w:val="00802651"/>
    <w:rsid w:val="00832130"/>
    <w:rsid w:val="008729C1"/>
    <w:rsid w:val="00895056"/>
    <w:rsid w:val="008B7726"/>
    <w:rsid w:val="00905FA8"/>
    <w:rsid w:val="00967439"/>
    <w:rsid w:val="009A3D71"/>
    <w:rsid w:val="009A7D53"/>
    <w:rsid w:val="009B5B5B"/>
    <w:rsid w:val="009C7F4D"/>
    <w:rsid w:val="009F6B7C"/>
    <w:rsid w:val="00A27BF8"/>
    <w:rsid w:val="00A3037E"/>
    <w:rsid w:val="00A330F0"/>
    <w:rsid w:val="00A61680"/>
    <w:rsid w:val="00AC7AC8"/>
    <w:rsid w:val="00AE6D25"/>
    <w:rsid w:val="00B24452"/>
    <w:rsid w:val="00B32FB9"/>
    <w:rsid w:val="00BF5D24"/>
    <w:rsid w:val="00C135AB"/>
    <w:rsid w:val="00C61050"/>
    <w:rsid w:val="00D31D50"/>
    <w:rsid w:val="00D4430B"/>
    <w:rsid w:val="00D567C0"/>
    <w:rsid w:val="00D80ED9"/>
    <w:rsid w:val="00DA4EB5"/>
    <w:rsid w:val="00F30B36"/>
    <w:rsid w:val="00F519F4"/>
    <w:rsid w:val="00FA12C0"/>
    <w:rsid w:val="00FD7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直接箭头连接符 33"/>
        <o:r id="V:Rule8" type="connector" idref="#直接箭头连接符 32"/>
        <o:r id="V:Rule9" type="connector" idref="#直接箭头连接符 34"/>
        <o:r id="V:Rule10" type="connector" idref="#直接箭头连接符 35"/>
        <o:r id="V:Rule11" type="connector" idref="#直接箭头连接符 31"/>
        <o:r id="V:Rule12" type="connector" idref="#直接箭头连接符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135AB"/>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4">
    <w:name w:val="Subtitle"/>
    <w:basedOn w:val="a"/>
    <w:next w:val="a"/>
    <w:link w:val="Char"/>
    <w:uiPriority w:val="11"/>
    <w:qFormat/>
    <w:rsid w:val="00691E7F"/>
    <w:pPr>
      <w:widowControl w:val="0"/>
      <w:adjustRightInd/>
      <w:snapToGrid/>
      <w:spacing w:before="240" w:after="60" w:line="312" w:lineRule="auto"/>
      <w:jc w:val="center"/>
      <w:outlineLvl w:val="1"/>
    </w:pPr>
    <w:rPr>
      <w:rFonts w:ascii="Cambria" w:eastAsia="宋体" w:hAnsi="Cambria" w:cs="Times New Roman"/>
      <w:b/>
      <w:bCs/>
      <w:kern w:val="28"/>
      <w:sz w:val="32"/>
      <w:szCs w:val="32"/>
    </w:rPr>
  </w:style>
  <w:style w:type="character" w:customStyle="1" w:styleId="Char">
    <w:name w:val="副标题 Char"/>
    <w:basedOn w:val="a0"/>
    <w:link w:val="a4"/>
    <w:uiPriority w:val="11"/>
    <w:rsid w:val="00691E7F"/>
    <w:rPr>
      <w:rFonts w:ascii="Cambria" w:eastAsia="宋体" w:hAnsi="Cambria" w:cs="Times New Roman"/>
      <w:b/>
      <w:bCs/>
      <w:kern w:val="28"/>
      <w:sz w:val="32"/>
      <w:szCs w:val="32"/>
    </w:rPr>
  </w:style>
  <w:style w:type="paragraph" w:customStyle="1" w:styleId="Default">
    <w:name w:val="Default"/>
    <w:rsid w:val="00150B2E"/>
    <w:pPr>
      <w:widowControl w:val="0"/>
      <w:autoSpaceDE w:val="0"/>
      <w:autoSpaceDN w:val="0"/>
      <w:adjustRightInd w:val="0"/>
      <w:spacing w:after="0" w:line="240" w:lineRule="auto"/>
    </w:pPr>
    <w:rPr>
      <w:rFonts w:ascii="宋体" w:eastAsia="宋体" w:hAnsi="Times New Roman" w:cs="宋体"/>
      <w:color w:val="000000"/>
      <w:sz w:val="24"/>
      <w:szCs w:val="24"/>
    </w:rPr>
  </w:style>
  <w:style w:type="character" w:customStyle="1" w:styleId="Char0">
    <w:name w:val="无间隔 Char"/>
    <w:basedOn w:val="a0"/>
    <w:link w:val="a5"/>
    <w:uiPriority w:val="1"/>
    <w:rsid w:val="00150B2E"/>
  </w:style>
  <w:style w:type="paragraph" w:styleId="a6">
    <w:name w:val="Normal (Web)"/>
    <w:basedOn w:val="a"/>
    <w:rsid w:val="00150B2E"/>
    <w:pPr>
      <w:adjustRightInd/>
      <w:snapToGrid/>
      <w:spacing w:before="100" w:beforeAutospacing="1" w:after="100" w:afterAutospacing="1"/>
    </w:pPr>
    <w:rPr>
      <w:rFonts w:ascii="宋体" w:eastAsia="宋体" w:hAnsi="宋体" w:cs="宋体"/>
      <w:sz w:val="24"/>
      <w:szCs w:val="24"/>
    </w:rPr>
  </w:style>
  <w:style w:type="paragraph" w:styleId="a5">
    <w:name w:val="No Spacing"/>
    <w:link w:val="Char0"/>
    <w:uiPriority w:val="1"/>
    <w:qFormat/>
    <w:rsid w:val="00150B2E"/>
    <w:pPr>
      <w:spacing w:after="0" w:line="240" w:lineRule="auto"/>
    </w:pPr>
  </w:style>
  <w:style w:type="paragraph" w:styleId="a7">
    <w:name w:val="Balloon Text"/>
    <w:basedOn w:val="a"/>
    <w:link w:val="Char1"/>
    <w:uiPriority w:val="99"/>
    <w:semiHidden/>
    <w:unhideWhenUsed/>
    <w:rsid w:val="00150B2E"/>
    <w:pPr>
      <w:spacing w:after="0"/>
    </w:pPr>
    <w:rPr>
      <w:sz w:val="18"/>
      <w:szCs w:val="18"/>
    </w:rPr>
  </w:style>
  <w:style w:type="character" w:customStyle="1" w:styleId="Char1">
    <w:name w:val="批注框文本 Char"/>
    <w:basedOn w:val="a0"/>
    <w:link w:val="a7"/>
    <w:uiPriority w:val="99"/>
    <w:semiHidden/>
    <w:rsid w:val="00150B2E"/>
    <w:rPr>
      <w:rFonts w:ascii="Tahoma" w:hAnsi="Tahoma"/>
      <w:sz w:val="18"/>
      <w:szCs w:val="18"/>
    </w:rPr>
  </w:style>
  <w:style w:type="character" w:styleId="a8">
    <w:name w:val="Hyperlink"/>
    <w:basedOn w:val="a0"/>
    <w:uiPriority w:val="99"/>
    <w:unhideWhenUsed/>
    <w:rsid w:val="00573B83"/>
    <w:rPr>
      <w:color w:val="0000FF" w:themeColor="hyperlink"/>
      <w:u w:val="single"/>
    </w:rPr>
  </w:style>
  <w:style w:type="paragraph" w:styleId="a9">
    <w:name w:val="header"/>
    <w:basedOn w:val="a"/>
    <w:link w:val="Char2"/>
    <w:uiPriority w:val="99"/>
    <w:semiHidden/>
    <w:unhideWhenUsed/>
    <w:rsid w:val="009F6B7C"/>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9"/>
    <w:uiPriority w:val="99"/>
    <w:semiHidden/>
    <w:rsid w:val="009F6B7C"/>
    <w:rPr>
      <w:rFonts w:ascii="Tahoma" w:hAnsi="Tahoma"/>
      <w:sz w:val="18"/>
      <w:szCs w:val="18"/>
    </w:rPr>
  </w:style>
  <w:style w:type="paragraph" w:styleId="aa">
    <w:name w:val="footer"/>
    <w:basedOn w:val="a"/>
    <w:link w:val="Char3"/>
    <w:uiPriority w:val="99"/>
    <w:semiHidden/>
    <w:unhideWhenUsed/>
    <w:rsid w:val="009F6B7C"/>
    <w:pPr>
      <w:tabs>
        <w:tab w:val="center" w:pos="4153"/>
        <w:tab w:val="right" w:pos="8306"/>
      </w:tabs>
    </w:pPr>
    <w:rPr>
      <w:sz w:val="18"/>
      <w:szCs w:val="18"/>
    </w:rPr>
  </w:style>
  <w:style w:type="character" w:customStyle="1" w:styleId="Char3">
    <w:name w:val="页脚 Char"/>
    <w:basedOn w:val="a0"/>
    <w:link w:val="aa"/>
    <w:uiPriority w:val="99"/>
    <w:semiHidden/>
    <w:rsid w:val="009F6B7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52</cp:revision>
  <dcterms:created xsi:type="dcterms:W3CDTF">2008-09-11T17:20:00Z</dcterms:created>
  <dcterms:modified xsi:type="dcterms:W3CDTF">2017-04-13T07:18:00Z</dcterms:modified>
</cp:coreProperties>
</file>